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62" w:rsidRPr="001F7056" w:rsidRDefault="00D83C62" w:rsidP="00D83C62">
      <w:pPr>
        <w:pStyle w:val="NoSpacing"/>
        <w:ind w:left="0" w:firstLine="0"/>
        <w:jc w:val="center"/>
        <w:rPr>
          <w:rFonts w:ascii="New Times Roman" w:hAnsi="New Times Roman" w:cs="Arial"/>
          <w:b/>
        </w:rPr>
      </w:pPr>
      <w:r w:rsidRPr="001F7056">
        <w:rPr>
          <w:rFonts w:ascii="New Times Roman" w:hAnsi="New Times Roman" w:cs="Arial"/>
          <w:b/>
        </w:rPr>
        <w:t>COURT OF THE LOKPAL (OMBUDSMAN),</w:t>
      </w:r>
    </w:p>
    <w:p w:rsidR="00D83C62" w:rsidRPr="001F7056" w:rsidRDefault="00D83C62" w:rsidP="00D83C62">
      <w:pPr>
        <w:pStyle w:val="NoSpacing"/>
        <w:ind w:left="1440" w:firstLine="720"/>
        <w:rPr>
          <w:rFonts w:ascii="New Times Roman" w:hAnsi="New Times Roman" w:cs="Arial"/>
          <w:b/>
        </w:rPr>
      </w:pPr>
      <w:r w:rsidRPr="001F7056">
        <w:rPr>
          <w:rFonts w:ascii="New Times Roman" w:hAnsi="New Times Roman" w:cs="Arial"/>
          <w:b/>
        </w:rPr>
        <w:t xml:space="preserve">       ELECTRICITY, PUNJAB,</w:t>
      </w:r>
    </w:p>
    <w:p w:rsidR="00D83C62" w:rsidRPr="001F7056" w:rsidRDefault="00D83C62" w:rsidP="00D83C62">
      <w:pPr>
        <w:pStyle w:val="NoSpacing"/>
        <w:jc w:val="center"/>
        <w:rPr>
          <w:rFonts w:ascii="New Times Roman" w:hAnsi="New Times Roman" w:cs="Arial"/>
          <w:b/>
        </w:rPr>
      </w:pPr>
      <w:r w:rsidRPr="001F7056">
        <w:rPr>
          <w:rFonts w:ascii="New Times Roman" w:hAnsi="New Times Roman" w:cs="Arial"/>
          <w:b/>
        </w:rPr>
        <w:t>PLOT NO. A-2, INDUSTRIAL AREA, PHASE-1,</w:t>
      </w:r>
    </w:p>
    <w:p w:rsidR="00D83C62" w:rsidRPr="001F7056" w:rsidRDefault="00D83C62" w:rsidP="00D83C62">
      <w:pPr>
        <w:pStyle w:val="NoSpacing"/>
        <w:ind w:left="1440" w:firstLine="0"/>
        <w:rPr>
          <w:rFonts w:ascii="New Times Roman" w:hAnsi="New Times Roman" w:cs="Arial"/>
          <w:b/>
        </w:rPr>
      </w:pPr>
      <w:r w:rsidRPr="001F7056">
        <w:rPr>
          <w:rFonts w:ascii="New Times Roman" w:hAnsi="New Times Roman" w:cs="Arial"/>
          <w:b/>
        </w:rPr>
        <w:t xml:space="preserve">               S.A.S. NAGAR (MOHALI)</w:t>
      </w:r>
    </w:p>
    <w:p w:rsidR="00D83C62" w:rsidRPr="001F7056" w:rsidRDefault="00D83C62" w:rsidP="00D83C62">
      <w:pPr>
        <w:pStyle w:val="NoSpacing"/>
        <w:jc w:val="center"/>
        <w:rPr>
          <w:rFonts w:ascii="New Times Roman" w:hAnsi="New Times Roman" w:cs="Arial"/>
          <w:b/>
        </w:rPr>
      </w:pPr>
    </w:p>
    <w:p w:rsidR="00D83C62" w:rsidRPr="001F7056" w:rsidRDefault="00D83C62" w:rsidP="00D83C62">
      <w:pPr>
        <w:pStyle w:val="NoSpacing"/>
        <w:spacing w:line="480" w:lineRule="auto"/>
        <w:jc w:val="center"/>
        <w:rPr>
          <w:rFonts w:ascii="New Times Roman" w:hAnsi="New Times Roman" w:cs="Arial"/>
          <w:b/>
        </w:rPr>
      </w:pPr>
      <w:r w:rsidRPr="001F7056">
        <w:rPr>
          <w:rFonts w:ascii="New Times Roman" w:hAnsi="New Times Roman" w:cs="Arial"/>
          <w:b/>
        </w:rPr>
        <w:t>Appeal No. 8</w:t>
      </w:r>
      <w:r w:rsidR="00D7231E">
        <w:rPr>
          <w:rFonts w:ascii="New Times Roman" w:hAnsi="New Times Roman" w:cs="Arial"/>
          <w:b/>
        </w:rPr>
        <w:t>7</w:t>
      </w:r>
      <w:r w:rsidRPr="001F7056">
        <w:rPr>
          <w:rFonts w:ascii="New Times Roman" w:hAnsi="New Times Roman" w:cs="Arial"/>
          <w:b/>
        </w:rPr>
        <w:t>/2017</w:t>
      </w:r>
    </w:p>
    <w:p w:rsidR="00D83C62" w:rsidRPr="001F7056" w:rsidRDefault="00D83C62" w:rsidP="00D83C62">
      <w:pPr>
        <w:pStyle w:val="NoSpacing"/>
        <w:jc w:val="left"/>
        <w:rPr>
          <w:rFonts w:ascii="New Times Roman" w:hAnsi="New Times Roman"/>
          <w:b/>
        </w:rPr>
      </w:pPr>
    </w:p>
    <w:p w:rsidR="00D83C62" w:rsidRPr="001F7056" w:rsidRDefault="00D83C62" w:rsidP="00D7231E">
      <w:pPr>
        <w:pStyle w:val="NoSpacing"/>
        <w:jc w:val="left"/>
        <w:rPr>
          <w:rFonts w:ascii="New Times Roman" w:hAnsi="New Times Roman"/>
          <w:b/>
        </w:rPr>
      </w:pPr>
      <w:r w:rsidRPr="001F7056">
        <w:rPr>
          <w:rFonts w:ascii="New Times Roman" w:hAnsi="New Times Roman"/>
          <w:b/>
        </w:rPr>
        <w:t>Date of Registration</w:t>
      </w:r>
      <w:r w:rsidRPr="001F7056">
        <w:rPr>
          <w:rFonts w:ascii="New Times Roman" w:hAnsi="New Times Roman"/>
          <w:b/>
        </w:rPr>
        <w:tab/>
      </w:r>
      <w:r w:rsidRPr="001F7056">
        <w:rPr>
          <w:rFonts w:ascii="New Times Roman" w:hAnsi="New Times Roman"/>
          <w:b/>
        </w:rPr>
        <w:tab/>
        <w:t xml:space="preserve">: </w:t>
      </w:r>
      <w:r w:rsidR="00D7231E">
        <w:rPr>
          <w:rFonts w:ascii="New Times Roman" w:hAnsi="New Times Roman"/>
          <w:b/>
        </w:rPr>
        <w:t>28.11.2017</w:t>
      </w:r>
    </w:p>
    <w:p w:rsidR="00D83C62" w:rsidRPr="001F7056" w:rsidRDefault="00D83C62" w:rsidP="00D7231E">
      <w:pPr>
        <w:pStyle w:val="NoSpacing"/>
        <w:jc w:val="left"/>
        <w:rPr>
          <w:rFonts w:ascii="New Times Roman" w:hAnsi="New Times Roman"/>
          <w:b/>
        </w:rPr>
      </w:pPr>
      <w:r w:rsidRPr="001F7056">
        <w:rPr>
          <w:rFonts w:ascii="New Times Roman" w:hAnsi="New Times Roman"/>
          <w:b/>
        </w:rPr>
        <w:t>Date of Hearing</w:t>
      </w:r>
      <w:r w:rsidRPr="001F7056">
        <w:rPr>
          <w:rFonts w:ascii="New Times Roman" w:hAnsi="New Times Roman"/>
          <w:b/>
        </w:rPr>
        <w:tab/>
      </w:r>
      <w:r w:rsidRPr="001F7056">
        <w:rPr>
          <w:rFonts w:ascii="New Times Roman" w:hAnsi="New Times Roman"/>
          <w:b/>
        </w:rPr>
        <w:tab/>
        <w:t xml:space="preserve">: </w:t>
      </w:r>
      <w:r w:rsidR="00D7231E">
        <w:rPr>
          <w:rFonts w:ascii="New Times Roman" w:hAnsi="New Times Roman"/>
          <w:b/>
        </w:rPr>
        <w:t>12.04.201</w:t>
      </w:r>
      <w:r w:rsidR="0068337E">
        <w:rPr>
          <w:rFonts w:ascii="New Times Roman" w:hAnsi="New Times Roman"/>
          <w:b/>
        </w:rPr>
        <w:t>8</w:t>
      </w:r>
    </w:p>
    <w:p w:rsidR="00D83C62" w:rsidRPr="001F7056" w:rsidRDefault="00D83C62" w:rsidP="00D7231E">
      <w:pPr>
        <w:pStyle w:val="NoSpacing"/>
        <w:jc w:val="left"/>
        <w:rPr>
          <w:rFonts w:ascii="New Times Roman" w:hAnsi="New Times Roman"/>
          <w:b/>
        </w:rPr>
      </w:pPr>
      <w:r w:rsidRPr="001F7056">
        <w:rPr>
          <w:rFonts w:ascii="New Times Roman" w:hAnsi="New Times Roman"/>
          <w:b/>
        </w:rPr>
        <w:t xml:space="preserve">Date of Order                </w:t>
      </w:r>
      <w:r w:rsidRPr="001F7056">
        <w:rPr>
          <w:rFonts w:ascii="New Times Roman" w:hAnsi="New Times Roman"/>
          <w:b/>
        </w:rPr>
        <w:tab/>
        <w:t xml:space="preserve">: </w:t>
      </w:r>
      <w:r w:rsidR="002B1463">
        <w:rPr>
          <w:rFonts w:ascii="New Times Roman" w:hAnsi="New Times Roman"/>
          <w:b/>
        </w:rPr>
        <w:t>17</w:t>
      </w:r>
      <w:r w:rsidR="0068337E">
        <w:rPr>
          <w:rFonts w:ascii="New Times Roman" w:hAnsi="New Times Roman"/>
          <w:b/>
        </w:rPr>
        <w:t>.04.2018</w:t>
      </w:r>
    </w:p>
    <w:p w:rsidR="00D83C62" w:rsidRPr="001F7056" w:rsidRDefault="00D83C62" w:rsidP="00D83C62">
      <w:pPr>
        <w:pStyle w:val="NoSpacing"/>
        <w:jc w:val="center"/>
        <w:rPr>
          <w:rFonts w:ascii="New Times Roman" w:hAnsi="New Times Roman"/>
          <w:b/>
        </w:rPr>
      </w:pPr>
    </w:p>
    <w:p w:rsidR="00D83C62" w:rsidRDefault="00D83C62" w:rsidP="00D83C62">
      <w:pPr>
        <w:pStyle w:val="NoSpacing"/>
        <w:spacing w:line="360" w:lineRule="auto"/>
        <w:ind w:left="0" w:firstLine="0"/>
        <w:rPr>
          <w:rFonts w:ascii="New Times Roman" w:hAnsi="New Times Roman" w:cs="Arial"/>
          <w:b/>
        </w:rPr>
      </w:pPr>
      <w:r w:rsidRPr="001F7056">
        <w:rPr>
          <w:rFonts w:ascii="New Times Roman" w:hAnsi="New Times Roman" w:cs="Arial"/>
          <w:b/>
        </w:rPr>
        <w:t>Before:</w:t>
      </w:r>
    </w:p>
    <w:p w:rsidR="00D83C62" w:rsidRDefault="00D83C62" w:rsidP="00D83C62">
      <w:pPr>
        <w:pStyle w:val="NoSpacing"/>
        <w:jc w:val="left"/>
        <w:rPr>
          <w:rFonts w:ascii="New Times Roman" w:hAnsi="New Times Roman" w:cs="Arial"/>
          <w:b/>
        </w:rPr>
      </w:pPr>
      <w:r w:rsidRPr="001F7056">
        <w:rPr>
          <w:rFonts w:ascii="New Times Roman" w:hAnsi="New Times Roman" w:cs="Arial"/>
          <w:b/>
        </w:rPr>
        <w:t>Er. Virinder Singh, LokPal (Ombudsman) Electricity</w:t>
      </w:r>
    </w:p>
    <w:p w:rsidR="00D83C62" w:rsidRPr="001F7056" w:rsidRDefault="00D83C62" w:rsidP="00D83C62">
      <w:pPr>
        <w:pStyle w:val="NoSpacing"/>
        <w:jc w:val="left"/>
        <w:rPr>
          <w:rFonts w:ascii="New Times Roman" w:hAnsi="New Times Roman" w:cs="Arial"/>
          <w:b/>
        </w:rPr>
      </w:pPr>
    </w:p>
    <w:p w:rsidR="00D83C62" w:rsidRPr="001F7056" w:rsidRDefault="00D83C62" w:rsidP="00D83C62">
      <w:pPr>
        <w:pStyle w:val="NoSpacing"/>
        <w:rPr>
          <w:rFonts w:ascii="New Times Roman" w:hAnsi="New Times Roman" w:cs="Arial"/>
          <w:b/>
        </w:rPr>
      </w:pPr>
      <w:r w:rsidRPr="001F7056">
        <w:rPr>
          <w:rFonts w:ascii="New Times Roman" w:hAnsi="New Times Roman" w:cs="Arial"/>
          <w:b/>
        </w:rPr>
        <w:t xml:space="preserve">In the matter of: </w:t>
      </w:r>
    </w:p>
    <w:p w:rsidR="00D83C62" w:rsidRPr="001F7056" w:rsidRDefault="00D83C62" w:rsidP="00D83C62">
      <w:pPr>
        <w:pStyle w:val="NoSpacing"/>
        <w:rPr>
          <w:rFonts w:ascii="New Times Roman" w:hAnsi="New Times Roman" w:cs="Arial"/>
          <w:b/>
        </w:rPr>
      </w:pPr>
    </w:p>
    <w:p w:rsidR="00D7231E" w:rsidRDefault="00D7231E" w:rsidP="00D7231E">
      <w:pPr>
        <w:pStyle w:val="NoSpacing"/>
        <w:ind w:left="2160" w:firstLine="0"/>
        <w:rPr>
          <w:rFonts w:ascii="New Times Roman" w:hAnsi="New Times Roman" w:cs="Arial"/>
        </w:rPr>
      </w:pPr>
      <w:r>
        <w:rPr>
          <w:rFonts w:ascii="New Times Roman" w:hAnsi="New Times Roman" w:cs="Arial"/>
        </w:rPr>
        <w:t xml:space="preserve">M.G. Stone Crusher, </w:t>
      </w:r>
    </w:p>
    <w:p w:rsidR="00D7231E" w:rsidRDefault="00D7231E" w:rsidP="00D7231E">
      <w:pPr>
        <w:pStyle w:val="NoSpacing"/>
        <w:ind w:left="2160" w:firstLine="0"/>
        <w:rPr>
          <w:rFonts w:ascii="New Times Roman" w:hAnsi="New Times Roman" w:cs="Arial"/>
        </w:rPr>
      </w:pPr>
      <w:r>
        <w:rPr>
          <w:rFonts w:ascii="New Times Roman" w:hAnsi="New Times Roman" w:cs="Arial"/>
        </w:rPr>
        <w:t>Village Agampur,</w:t>
      </w:r>
    </w:p>
    <w:p w:rsidR="00D83C62" w:rsidRDefault="00D7231E" w:rsidP="00D7231E">
      <w:pPr>
        <w:pStyle w:val="NoSpacing"/>
        <w:ind w:left="2160" w:firstLine="0"/>
        <w:rPr>
          <w:rFonts w:ascii="New Times Roman" w:hAnsi="New Times Roman" w:cs="Arial"/>
        </w:rPr>
      </w:pPr>
      <w:r>
        <w:rPr>
          <w:rFonts w:ascii="New Times Roman" w:hAnsi="New Times Roman" w:cs="Arial"/>
        </w:rPr>
        <w:t>Sri Anandpur Sahib,</w:t>
      </w:r>
    </w:p>
    <w:p w:rsidR="00D7231E" w:rsidRPr="001F7056" w:rsidRDefault="00D7231E" w:rsidP="00D7231E">
      <w:pPr>
        <w:pStyle w:val="NoSpacing"/>
        <w:ind w:left="2160" w:firstLine="0"/>
        <w:rPr>
          <w:rFonts w:ascii="New Times Roman" w:hAnsi="New Times Roman" w:cs="Arial"/>
        </w:rPr>
      </w:pPr>
      <w:r>
        <w:rPr>
          <w:rFonts w:ascii="New Times Roman" w:hAnsi="New Times Roman" w:cs="Arial"/>
        </w:rPr>
        <w:t>District Ropar.</w:t>
      </w:r>
    </w:p>
    <w:p w:rsidR="00D83C62" w:rsidRPr="001F7056" w:rsidRDefault="00D83C62" w:rsidP="00D83C62">
      <w:pPr>
        <w:ind w:left="5040" w:firstLine="720"/>
        <w:jc w:val="center"/>
        <w:rPr>
          <w:rFonts w:ascii="New Times Roman" w:hAnsi="New Times Roman" w:cs="Arial"/>
          <w:sz w:val="28"/>
          <w:szCs w:val="28"/>
        </w:rPr>
      </w:pPr>
      <w:r w:rsidRPr="001F7056">
        <w:rPr>
          <w:rFonts w:ascii="New Times Roman" w:hAnsi="New Times Roman" w:cs="Arial"/>
          <w:sz w:val="28"/>
          <w:szCs w:val="28"/>
        </w:rPr>
        <w:t>...Petitioner</w:t>
      </w:r>
    </w:p>
    <w:p w:rsidR="00D83C62" w:rsidRDefault="00D83C62" w:rsidP="00D83C62">
      <w:pPr>
        <w:ind w:left="2880" w:firstLine="720"/>
        <w:rPr>
          <w:rFonts w:ascii="New Times Roman" w:hAnsi="New Times Roman" w:cs="Arial"/>
          <w:sz w:val="28"/>
          <w:szCs w:val="28"/>
        </w:rPr>
      </w:pPr>
      <w:r w:rsidRPr="001F7056">
        <w:rPr>
          <w:rFonts w:ascii="New Times Roman" w:hAnsi="New Times Roman" w:cs="Arial"/>
          <w:sz w:val="28"/>
          <w:szCs w:val="28"/>
        </w:rPr>
        <w:t>Versus</w:t>
      </w:r>
    </w:p>
    <w:p w:rsidR="00D83C62" w:rsidRPr="001F7056" w:rsidRDefault="00D83C62" w:rsidP="00D83C62">
      <w:pPr>
        <w:pStyle w:val="NoSpacing"/>
        <w:ind w:left="1440" w:firstLine="0"/>
        <w:rPr>
          <w:rFonts w:ascii="New Times Roman" w:hAnsi="New Times Roman" w:cs="Arial"/>
        </w:rPr>
      </w:pPr>
      <w:r w:rsidRPr="001F7056">
        <w:rPr>
          <w:rFonts w:ascii="New Times Roman" w:hAnsi="New Times Roman" w:cs="Arial"/>
        </w:rPr>
        <w:t xml:space="preserve">        </w:t>
      </w:r>
      <w:r w:rsidR="00D7231E">
        <w:rPr>
          <w:rFonts w:ascii="New Times Roman" w:hAnsi="New Times Roman" w:cs="Arial"/>
        </w:rPr>
        <w:t>Senior Executive</w:t>
      </w:r>
      <w:r w:rsidRPr="001F7056">
        <w:rPr>
          <w:rFonts w:ascii="New Times Roman" w:hAnsi="New Times Roman" w:cs="Arial"/>
        </w:rPr>
        <w:t xml:space="preserve"> Engineer,</w:t>
      </w:r>
    </w:p>
    <w:p w:rsidR="00D83C62" w:rsidRPr="001F7056" w:rsidRDefault="00D83C62" w:rsidP="00D83C62">
      <w:pPr>
        <w:pStyle w:val="NoSpacing"/>
        <w:ind w:left="1440" w:firstLine="720"/>
        <w:rPr>
          <w:rFonts w:ascii="New Times Roman" w:hAnsi="New Times Roman" w:cs="Arial"/>
        </w:rPr>
      </w:pPr>
      <w:r w:rsidRPr="001F7056">
        <w:rPr>
          <w:rFonts w:ascii="New Times Roman" w:hAnsi="New Times Roman" w:cs="Arial"/>
        </w:rPr>
        <w:t xml:space="preserve"> DS Division, </w:t>
      </w:r>
    </w:p>
    <w:p w:rsidR="00D83C62" w:rsidRDefault="00D83C62" w:rsidP="00D83C62">
      <w:pPr>
        <w:pStyle w:val="NoSpacing"/>
        <w:rPr>
          <w:rFonts w:ascii="New Times Roman" w:hAnsi="New Times Roman" w:cs="Arial"/>
        </w:rPr>
      </w:pPr>
      <w:r w:rsidRPr="001F7056">
        <w:rPr>
          <w:rFonts w:ascii="New Times Roman" w:hAnsi="New Times Roman" w:cs="Arial"/>
        </w:rPr>
        <w:t xml:space="preserve">                      </w:t>
      </w:r>
      <w:r w:rsidRPr="001F7056">
        <w:rPr>
          <w:rFonts w:ascii="New Times Roman" w:hAnsi="New Times Roman" w:cs="Arial"/>
        </w:rPr>
        <w:tab/>
        <w:t xml:space="preserve"> PSPCL, </w:t>
      </w:r>
    </w:p>
    <w:p w:rsidR="00D83C62" w:rsidRPr="001F7056" w:rsidRDefault="00D83C62" w:rsidP="00D83C62">
      <w:pPr>
        <w:pStyle w:val="NoSpacing"/>
        <w:ind w:left="1440" w:firstLine="720"/>
        <w:rPr>
          <w:rFonts w:ascii="New Times Roman" w:hAnsi="New Times Roman" w:cs="Arial"/>
        </w:rPr>
      </w:pPr>
      <w:r>
        <w:rPr>
          <w:rFonts w:ascii="New Times Roman" w:hAnsi="New Times Roman" w:cs="Arial"/>
        </w:rPr>
        <w:t xml:space="preserve"> Sri Anandpur Sahib.</w:t>
      </w:r>
    </w:p>
    <w:p w:rsidR="00D83C62" w:rsidRPr="001F7056" w:rsidRDefault="00D83C62" w:rsidP="00D83C62">
      <w:pPr>
        <w:pStyle w:val="NoSpacing"/>
        <w:ind w:left="2880"/>
        <w:rPr>
          <w:rFonts w:ascii="New Times Roman" w:hAnsi="New Times Roman" w:cs="Arial"/>
        </w:rPr>
      </w:pP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sidRPr="001F7056">
        <w:rPr>
          <w:rFonts w:ascii="New Times Roman" w:hAnsi="New Times Roman" w:cs="Arial"/>
        </w:rPr>
        <w:tab/>
        <w:t xml:space="preserve"> </w:t>
      </w:r>
      <w:r w:rsidRPr="001F7056">
        <w:rPr>
          <w:rFonts w:ascii="New Times Roman" w:hAnsi="New Times Roman" w:cs="Arial"/>
        </w:rPr>
        <w:tab/>
        <w:t xml:space="preserve">  </w:t>
      </w: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sidRPr="001F7056">
        <w:rPr>
          <w:rFonts w:ascii="New Times Roman" w:hAnsi="New Times Roman" w:cs="Arial"/>
        </w:rPr>
        <w:tab/>
        <w:t xml:space="preserve">    ...Respondent</w:t>
      </w:r>
    </w:p>
    <w:p w:rsidR="00D83C62" w:rsidRPr="001F7056" w:rsidRDefault="00D83C62" w:rsidP="00D83C62">
      <w:pPr>
        <w:pStyle w:val="NoSpacing"/>
        <w:ind w:left="0" w:firstLine="0"/>
        <w:rPr>
          <w:rFonts w:ascii="New Times Roman" w:hAnsi="New Times Roman" w:cs="Arial"/>
          <w:b/>
        </w:rPr>
      </w:pPr>
      <w:r w:rsidRPr="001F7056">
        <w:rPr>
          <w:rFonts w:ascii="New Times Roman" w:hAnsi="New Times Roman" w:cs="Arial"/>
          <w:b/>
        </w:rPr>
        <w:t>Present For:</w:t>
      </w:r>
    </w:p>
    <w:p w:rsidR="00D83C62" w:rsidRPr="001F7056" w:rsidRDefault="00D83C62" w:rsidP="00D83C62">
      <w:pPr>
        <w:pStyle w:val="NoSpacing"/>
        <w:ind w:left="0" w:firstLine="0"/>
        <w:rPr>
          <w:rFonts w:ascii="New Times Roman" w:hAnsi="New Times Roman" w:cs="Arial"/>
          <w:b/>
        </w:rPr>
      </w:pPr>
      <w:r w:rsidRPr="001F7056">
        <w:rPr>
          <w:rFonts w:ascii="New Times Roman" w:hAnsi="New Times Roman" w:cs="Arial"/>
          <w:b/>
        </w:rPr>
        <w:t xml:space="preserve"> </w:t>
      </w:r>
    </w:p>
    <w:p w:rsidR="00D83C62" w:rsidRPr="001F7056" w:rsidRDefault="00D83C62" w:rsidP="00D83C62">
      <w:pPr>
        <w:pStyle w:val="NoSpacing"/>
        <w:ind w:left="0" w:firstLine="0"/>
        <w:rPr>
          <w:rFonts w:ascii="New Times Roman" w:hAnsi="New Times Roman" w:cs="Arial"/>
        </w:rPr>
      </w:pPr>
      <w:r w:rsidRPr="001F7056">
        <w:rPr>
          <w:rFonts w:ascii="New Times Roman" w:hAnsi="New Times Roman" w:cs="Arial"/>
        </w:rPr>
        <w:t>Petitioner:</w:t>
      </w:r>
      <w:r w:rsidRPr="001F7056">
        <w:rPr>
          <w:rFonts w:ascii="New Times Roman" w:hAnsi="New Times Roman" w:cs="Arial"/>
        </w:rPr>
        <w:tab/>
        <w:t xml:space="preserve">   </w:t>
      </w:r>
      <w:r w:rsidRPr="001F7056">
        <w:rPr>
          <w:rFonts w:ascii="New Times Roman" w:hAnsi="New Times Roman" w:cs="Arial"/>
        </w:rPr>
        <w:tab/>
      </w:r>
      <w:r>
        <w:rPr>
          <w:rFonts w:ascii="New Times Roman" w:hAnsi="New Times Roman" w:cs="Arial"/>
        </w:rPr>
        <w:t xml:space="preserve"> </w:t>
      </w:r>
      <w:r w:rsidRPr="001F7056">
        <w:rPr>
          <w:rFonts w:ascii="New Times Roman" w:hAnsi="New Times Roman" w:cs="Arial"/>
        </w:rPr>
        <w:t>Sh.</w:t>
      </w:r>
      <w:r w:rsidR="0068337E">
        <w:rPr>
          <w:rFonts w:ascii="New Times Roman" w:hAnsi="New Times Roman" w:cs="Arial"/>
        </w:rPr>
        <w:t xml:space="preserve"> Sandhuri Lal</w:t>
      </w:r>
      <w:r w:rsidR="00F07438">
        <w:rPr>
          <w:rFonts w:ascii="New Times Roman" w:hAnsi="New Times Roman" w:cs="Arial"/>
        </w:rPr>
        <w:t xml:space="preserve"> Mittal</w:t>
      </w:r>
      <w:r w:rsidRPr="001F7056">
        <w:rPr>
          <w:rFonts w:ascii="New Times Roman" w:hAnsi="New Times Roman" w:cs="Arial"/>
        </w:rPr>
        <w:t xml:space="preserve">, </w:t>
      </w:r>
    </w:p>
    <w:p w:rsidR="00D83C62" w:rsidRPr="001F7056" w:rsidRDefault="00D83C62" w:rsidP="00D83C62">
      <w:pPr>
        <w:pStyle w:val="NoSpacing"/>
        <w:ind w:left="2160" w:firstLine="0"/>
        <w:rPr>
          <w:rFonts w:ascii="New Times Roman" w:hAnsi="New Times Roman" w:cs="Arial"/>
        </w:rPr>
      </w:pPr>
      <w:r>
        <w:rPr>
          <w:rFonts w:ascii="New Times Roman" w:hAnsi="New Times Roman" w:cs="Arial"/>
        </w:rPr>
        <w:t xml:space="preserve"> </w:t>
      </w:r>
      <w:r w:rsidRPr="001F7056">
        <w:rPr>
          <w:rFonts w:ascii="New Times Roman" w:hAnsi="New Times Roman" w:cs="Arial"/>
        </w:rPr>
        <w:t>Petitioner</w:t>
      </w:r>
      <w:r w:rsidR="0068337E">
        <w:rPr>
          <w:rFonts w:ascii="New Times Roman" w:hAnsi="New Times Roman" w:cs="Arial"/>
        </w:rPr>
        <w:t>.</w:t>
      </w:r>
    </w:p>
    <w:p w:rsidR="00D83C62" w:rsidRPr="001F7056" w:rsidRDefault="00D83C62" w:rsidP="00D83C62">
      <w:pPr>
        <w:pStyle w:val="NoSpacing"/>
        <w:ind w:left="0" w:firstLine="0"/>
        <w:rPr>
          <w:rFonts w:ascii="New Times Roman" w:hAnsi="New Times Roman" w:cs="Arial"/>
        </w:rPr>
      </w:pPr>
    </w:p>
    <w:p w:rsidR="0068337E" w:rsidRDefault="00D83C62" w:rsidP="00D83C62">
      <w:pPr>
        <w:pStyle w:val="NoSpacing"/>
        <w:ind w:left="0" w:firstLine="0"/>
        <w:rPr>
          <w:rFonts w:ascii="New Times Roman" w:hAnsi="New Times Roman" w:cs="Arial"/>
        </w:rPr>
      </w:pPr>
      <w:r w:rsidRPr="001F7056">
        <w:rPr>
          <w:rFonts w:ascii="New Times Roman" w:hAnsi="New Times Roman" w:cs="Arial"/>
        </w:rPr>
        <w:t>Respondent :      Er.</w:t>
      </w:r>
      <w:r w:rsidR="00595107">
        <w:rPr>
          <w:rFonts w:ascii="New Times Roman" w:hAnsi="New Times Roman" w:cs="Arial"/>
        </w:rPr>
        <w:t xml:space="preserve"> </w:t>
      </w:r>
      <w:r w:rsidR="0068337E">
        <w:rPr>
          <w:rFonts w:ascii="New Times Roman" w:hAnsi="New Times Roman" w:cs="Arial"/>
        </w:rPr>
        <w:t>Harminder Singh Bhattal,</w:t>
      </w:r>
    </w:p>
    <w:p w:rsidR="00D83C62" w:rsidRDefault="00D83C62" w:rsidP="00D83C62">
      <w:pPr>
        <w:pStyle w:val="NoSpacing"/>
        <w:ind w:left="0" w:firstLine="0"/>
        <w:rPr>
          <w:rFonts w:ascii="New Times Roman" w:hAnsi="New Times Roman" w:cs="Arial"/>
        </w:rPr>
      </w:pPr>
      <w:r w:rsidRPr="001F7056">
        <w:rPr>
          <w:rFonts w:ascii="New Times Roman" w:hAnsi="New Times Roman" w:cs="Arial"/>
        </w:rPr>
        <w:t xml:space="preserve">                         </w:t>
      </w:r>
      <w:r w:rsidR="00D7231E">
        <w:rPr>
          <w:rFonts w:ascii="New Times Roman" w:hAnsi="New Times Roman" w:cs="Arial"/>
        </w:rPr>
        <w:t>Senior Executive</w:t>
      </w:r>
      <w:r w:rsidRPr="001F7056">
        <w:rPr>
          <w:rFonts w:ascii="New Times Roman" w:hAnsi="New Times Roman" w:cs="Arial"/>
        </w:rPr>
        <w:t xml:space="preserve"> Engineer.</w:t>
      </w:r>
    </w:p>
    <w:p w:rsidR="00D83C62" w:rsidRDefault="00D83C62" w:rsidP="00D83C62">
      <w:pPr>
        <w:pStyle w:val="NoSpacing"/>
        <w:ind w:left="0" w:firstLine="0"/>
        <w:rPr>
          <w:rFonts w:ascii="New Times Roman" w:hAnsi="New Times Roman" w:cs="Arial"/>
        </w:rPr>
      </w:pPr>
    </w:p>
    <w:p w:rsidR="00D83C62" w:rsidRDefault="00D83C62" w:rsidP="00D83C62">
      <w:pPr>
        <w:pStyle w:val="NoSpacing"/>
        <w:ind w:left="0" w:firstLine="0"/>
        <w:rPr>
          <w:rFonts w:ascii="New Times Roman" w:hAnsi="New Times Roman" w:cs="Arial"/>
        </w:rPr>
      </w:pPr>
    </w:p>
    <w:p w:rsidR="00473FEC" w:rsidRDefault="00D83C62" w:rsidP="00514086">
      <w:pPr>
        <w:tabs>
          <w:tab w:val="left" w:pos="720"/>
          <w:tab w:val="left" w:pos="1440"/>
          <w:tab w:val="left" w:pos="2160"/>
          <w:tab w:val="left" w:pos="2880"/>
          <w:tab w:val="left" w:pos="3780"/>
          <w:tab w:val="center" w:pos="4680"/>
        </w:tabs>
        <w:spacing w:line="480" w:lineRule="auto"/>
        <w:ind w:hanging="90"/>
        <w:jc w:val="both"/>
        <w:rPr>
          <w:rFonts w:ascii="New Times Roman" w:hAnsi="New Times Roman" w:cs="Arial"/>
          <w:sz w:val="28"/>
          <w:szCs w:val="28"/>
        </w:rPr>
      </w:pPr>
      <w:r w:rsidRPr="001F7056">
        <w:rPr>
          <w:rFonts w:ascii="New Times Roman" w:hAnsi="New Times Roman" w:cs="Arial"/>
          <w:sz w:val="28"/>
          <w:szCs w:val="28"/>
        </w:rPr>
        <w:tab/>
      </w:r>
      <w:r w:rsidRPr="001F7056">
        <w:rPr>
          <w:rFonts w:ascii="New Times Roman" w:hAnsi="New Times Roman" w:cs="Arial"/>
          <w:sz w:val="28"/>
          <w:szCs w:val="28"/>
        </w:rPr>
        <w:tab/>
        <w:t xml:space="preserve">Before me for consideration is an Appeal preferred by the Petitioner against the order dated </w:t>
      </w:r>
      <w:r w:rsidR="0068337E">
        <w:rPr>
          <w:rFonts w:ascii="New Times Roman" w:hAnsi="New Times Roman" w:cs="Arial"/>
          <w:sz w:val="28"/>
          <w:szCs w:val="28"/>
        </w:rPr>
        <w:t>24</w:t>
      </w:r>
      <w:r>
        <w:rPr>
          <w:rFonts w:ascii="New Times Roman" w:hAnsi="New Times Roman" w:cs="Arial"/>
          <w:sz w:val="28"/>
          <w:szCs w:val="28"/>
        </w:rPr>
        <w:t>.</w:t>
      </w:r>
      <w:r w:rsidR="0068337E">
        <w:rPr>
          <w:rFonts w:ascii="New Times Roman" w:hAnsi="New Times Roman" w:cs="Arial"/>
          <w:sz w:val="28"/>
          <w:szCs w:val="28"/>
        </w:rPr>
        <w:t>11</w:t>
      </w:r>
      <w:r>
        <w:rPr>
          <w:rFonts w:ascii="New Times Roman" w:hAnsi="New Times Roman" w:cs="Arial"/>
          <w:sz w:val="28"/>
          <w:szCs w:val="28"/>
        </w:rPr>
        <w:t>.2017</w:t>
      </w:r>
      <w:r w:rsidRPr="001F7056">
        <w:rPr>
          <w:rFonts w:ascii="New Times Roman" w:hAnsi="New Times Roman" w:cs="Arial"/>
          <w:sz w:val="28"/>
          <w:szCs w:val="28"/>
        </w:rPr>
        <w:t xml:space="preserve"> in Case No. </w:t>
      </w:r>
      <w:r w:rsidR="00D7231E">
        <w:rPr>
          <w:rFonts w:ascii="New Times Roman" w:hAnsi="New Times Roman" w:cs="Arial"/>
          <w:sz w:val="28"/>
          <w:szCs w:val="28"/>
        </w:rPr>
        <w:t>T</w:t>
      </w:r>
      <w:r w:rsidRPr="001F7056">
        <w:rPr>
          <w:rFonts w:ascii="New Times Roman" w:hAnsi="New Times Roman" w:cs="Arial"/>
          <w:sz w:val="28"/>
          <w:szCs w:val="28"/>
        </w:rPr>
        <w:t>-</w:t>
      </w:r>
      <w:r w:rsidR="00D7231E">
        <w:rPr>
          <w:rFonts w:ascii="New Times Roman" w:hAnsi="New Times Roman" w:cs="Arial"/>
          <w:sz w:val="28"/>
          <w:szCs w:val="28"/>
        </w:rPr>
        <w:t>347</w:t>
      </w:r>
      <w:r w:rsidRPr="001F7056">
        <w:rPr>
          <w:rFonts w:ascii="New Times Roman" w:hAnsi="New Times Roman" w:cs="Arial"/>
          <w:sz w:val="28"/>
          <w:szCs w:val="28"/>
        </w:rPr>
        <w:t xml:space="preserve"> of 2017 of the Consumers Grievances Redressal Forum (Forum) deciding that:</w:t>
      </w:r>
    </w:p>
    <w:p w:rsidR="00884F70" w:rsidRDefault="00884F70" w:rsidP="00E725BF">
      <w:pPr>
        <w:tabs>
          <w:tab w:val="left" w:pos="720"/>
          <w:tab w:val="left" w:pos="1440"/>
          <w:tab w:val="left" w:pos="2160"/>
          <w:tab w:val="left" w:pos="2880"/>
          <w:tab w:val="left" w:pos="3780"/>
          <w:tab w:val="center" w:pos="4680"/>
        </w:tabs>
        <w:spacing w:line="360" w:lineRule="auto"/>
        <w:ind w:left="2160" w:hanging="90"/>
        <w:jc w:val="both"/>
        <w:rPr>
          <w:rFonts w:ascii="New Times Roman" w:hAnsi="New Times Roman" w:cs="Arial"/>
          <w:i/>
          <w:sz w:val="28"/>
          <w:szCs w:val="28"/>
        </w:rPr>
      </w:pPr>
      <w:r>
        <w:rPr>
          <w:rFonts w:ascii="New Times Roman" w:hAnsi="New Times Roman" w:cs="Arial"/>
          <w:sz w:val="28"/>
          <w:szCs w:val="28"/>
        </w:rPr>
        <w:tab/>
      </w:r>
      <w:r w:rsidR="00942F4F">
        <w:rPr>
          <w:rFonts w:ascii="New Times Roman" w:hAnsi="New Times Roman" w:cs="Arial"/>
          <w:sz w:val="28"/>
          <w:szCs w:val="28"/>
        </w:rPr>
        <w:tab/>
      </w:r>
      <w:r w:rsidR="00595107">
        <w:rPr>
          <w:rFonts w:ascii="New Times Roman" w:hAnsi="New Times Roman" w:cs="Arial" w:hint="eastAsia"/>
          <w:sz w:val="28"/>
          <w:szCs w:val="28"/>
        </w:rPr>
        <w:t>“</w:t>
      </w:r>
      <w:r w:rsidR="00892C40">
        <w:rPr>
          <w:rFonts w:ascii="New Times Roman" w:hAnsi="New Times Roman" w:cs="Arial"/>
          <w:i/>
          <w:sz w:val="28"/>
          <w:szCs w:val="28"/>
        </w:rPr>
        <w:t>Demand Notice was extended by the consumer in 03/2015 which was issued on 29.09.2014 and the issue is regarding reduced rate of service line charges in January 2015.  The Petitioner has approached the Forum after lapse of more than two years, from the cause of action.  As such, this case is time-barred and the forum decides not to registered this case.</w:t>
      </w:r>
    </w:p>
    <w:p w:rsidR="00892C40" w:rsidRDefault="00892C40" w:rsidP="00E725BF">
      <w:pPr>
        <w:tabs>
          <w:tab w:val="left" w:pos="720"/>
          <w:tab w:val="left" w:pos="1440"/>
          <w:tab w:val="left" w:pos="2160"/>
          <w:tab w:val="left" w:pos="2880"/>
          <w:tab w:val="left" w:pos="3780"/>
          <w:tab w:val="center" w:pos="4680"/>
        </w:tabs>
        <w:spacing w:line="360" w:lineRule="auto"/>
        <w:ind w:left="2160" w:hanging="90"/>
        <w:jc w:val="both"/>
        <w:rPr>
          <w:rFonts w:ascii="New Times Roman" w:hAnsi="New Times Roman" w:cs="Arial"/>
          <w:i/>
          <w:sz w:val="28"/>
          <w:szCs w:val="28"/>
        </w:rPr>
      </w:pPr>
      <w:r>
        <w:rPr>
          <w:rFonts w:ascii="New Times Roman" w:hAnsi="New Times Roman" w:cs="Arial"/>
          <w:i/>
          <w:sz w:val="28"/>
          <w:szCs w:val="28"/>
        </w:rPr>
        <w:tab/>
      </w:r>
      <w:r>
        <w:rPr>
          <w:rFonts w:ascii="New Times Roman" w:hAnsi="New Times Roman" w:cs="Arial"/>
          <w:i/>
          <w:sz w:val="28"/>
          <w:szCs w:val="28"/>
        </w:rPr>
        <w:tab/>
        <w:t>Accord</w:t>
      </w:r>
      <w:r w:rsidR="00E037DC">
        <w:rPr>
          <w:rFonts w:ascii="New Times Roman" w:hAnsi="New Times Roman" w:cs="Arial"/>
          <w:i/>
          <w:sz w:val="28"/>
          <w:szCs w:val="28"/>
        </w:rPr>
        <w:t>i</w:t>
      </w:r>
      <w:r>
        <w:rPr>
          <w:rFonts w:ascii="New Times Roman" w:hAnsi="New Times Roman" w:cs="Arial"/>
          <w:i/>
          <w:sz w:val="28"/>
          <w:szCs w:val="28"/>
        </w:rPr>
        <w:t>ngly, the Petition submitted by the Petitioner is hereby dismissed.</w:t>
      </w:r>
      <w:r w:rsidR="000D298F">
        <w:rPr>
          <w:rFonts w:ascii="New Times Roman" w:hAnsi="New Times Roman" w:cs="Arial" w:hint="eastAsia"/>
          <w:i/>
          <w:sz w:val="28"/>
          <w:szCs w:val="28"/>
        </w:rPr>
        <w:t>”</w:t>
      </w:r>
    </w:p>
    <w:p w:rsidR="009E5803" w:rsidRDefault="00E26FD8" w:rsidP="00BC4DF1">
      <w:pPr>
        <w:tabs>
          <w:tab w:val="left" w:pos="0"/>
          <w:tab w:val="left" w:pos="720"/>
          <w:tab w:val="left" w:pos="1440"/>
          <w:tab w:val="left" w:pos="2880"/>
          <w:tab w:val="left" w:pos="3780"/>
          <w:tab w:val="center" w:pos="4680"/>
        </w:tabs>
        <w:spacing w:line="480" w:lineRule="auto"/>
        <w:jc w:val="both"/>
        <w:rPr>
          <w:rFonts w:ascii="New Times Roman" w:hAnsi="New Times Roman" w:cs="Arial"/>
          <w:b/>
          <w:sz w:val="28"/>
          <w:szCs w:val="28"/>
        </w:rPr>
      </w:pPr>
      <w:r>
        <w:rPr>
          <w:rFonts w:ascii="New Times Roman" w:hAnsi="New Times Roman" w:cs="Arial"/>
          <w:b/>
          <w:sz w:val="28"/>
          <w:szCs w:val="28"/>
        </w:rPr>
        <w:t>2.</w:t>
      </w:r>
      <w:r>
        <w:rPr>
          <w:rFonts w:ascii="New Times Roman" w:hAnsi="New Times Roman" w:cs="Arial"/>
          <w:b/>
          <w:sz w:val="28"/>
          <w:szCs w:val="28"/>
        </w:rPr>
        <w:tab/>
        <w:t>Condonation of Delay:</w:t>
      </w:r>
    </w:p>
    <w:p w:rsidR="000D298F" w:rsidRPr="004A5BEF" w:rsidRDefault="000D298F" w:rsidP="000D298F">
      <w:pPr>
        <w:tabs>
          <w:tab w:val="left" w:pos="0"/>
          <w:tab w:val="left" w:pos="720"/>
          <w:tab w:val="left" w:pos="1440"/>
          <w:tab w:val="left" w:pos="2880"/>
          <w:tab w:val="left" w:pos="3780"/>
          <w:tab w:val="center" w:pos="4680"/>
        </w:tabs>
        <w:spacing w:line="480" w:lineRule="auto"/>
        <w:jc w:val="both"/>
        <w:rPr>
          <w:rFonts w:ascii="New Times Roman" w:hAnsi="New Times Roman" w:cs="Arial"/>
          <w:sz w:val="28"/>
          <w:szCs w:val="28"/>
        </w:rPr>
      </w:pPr>
      <w:r>
        <w:rPr>
          <w:rFonts w:ascii="New Times Roman" w:hAnsi="New Times Roman" w:cs="Arial"/>
          <w:b/>
          <w:sz w:val="28"/>
          <w:szCs w:val="28"/>
        </w:rPr>
        <w:tab/>
      </w:r>
      <w:r w:rsidRPr="004A5BEF">
        <w:rPr>
          <w:rFonts w:ascii="New Times Roman" w:hAnsi="New Times Roman" w:cs="Arial"/>
          <w:sz w:val="28"/>
          <w:szCs w:val="28"/>
        </w:rPr>
        <w:t xml:space="preserve">In this </w:t>
      </w:r>
      <w:r w:rsidR="00E732FF">
        <w:rPr>
          <w:rFonts w:ascii="New Times Roman" w:hAnsi="New Times Roman" w:cs="Arial"/>
          <w:sz w:val="28"/>
          <w:szCs w:val="28"/>
        </w:rPr>
        <w:t>A</w:t>
      </w:r>
      <w:r w:rsidRPr="004A5BEF">
        <w:rPr>
          <w:rFonts w:ascii="New Times Roman" w:hAnsi="New Times Roman" w:cs="Arial" w:hint="eastAsia"/>
          <w:sz w:val="28"/>
          <w:szCs w:val="28"/>
        </w:rPr>
        <w:t>ppeal</w:t>
      </w:r>
      <w:r w:rsidRPr="004A5BEF">
        <w:rPr>
          <w:rFonts w:ascii="New Times Roman" w:hAnsi="New Times Roman" w:cs="Arial"/>
          <w:sz w:val="28"/>
          <w:szCs w:val="28"/>
        </w:rPr>
        <w:t>, the points need to be considered and decided are whether:</w:t>
      </w:r>
    </w:p>
    <w:p w:rsidR="003179A6" w:rsidRPr="000D298F" w:rsidRDefault="000D298F" w:rsidP="000D298F">
      <w:pPr>
        <w:pStyle w:val="ListParagraph"/>
        <w:numPr>
          <w:ilvl w:val="0"/>
          <w:numId w:val="2"/>
        </w:numPr>
        <w:tabs>
          <w:tab w:val="left" w:pos="0"/>
          <w:tab w:val="left" w:pos="720"/>
          <w:tab w:val="left" w:pos="1440"/>
          <w:tab w:val="left" w:pos="2880"/>
          <w:tab w:val="left" w:pos="3780"/>
          <w:tab w:val="center" w:pos="4680"/>
        </w:tabs>
        <w:spacing w:line="480" w:lineRule="auto"/>
        <w:ind w:left="851" w:hanging="709"/>
        <w:jc w:val="both"/>
        <w:rPr>
          <w:rFonts w:ascii="New Times Roman" w:hAnsi="New Times Roman" w:cs="Arial"/>
          <w:b/>
          <w:sz w:val="28"/>
          <w:szCs w:val="28"/>
        </w:rPr>
      </w:pPr>
      <w:r w:rsidRPr="000D298F">
        <w:rPr>
          <w:rFonts w:ascii="New Times Roman" w:hAnsi="New Times Roman" w:cs="Arial"/>
          <w:sz w:val="28"/>
          <w:szCs w:val="28"/>
        </w:rPr>
        <w:t xml:space="preserve"> </w:t>
      </w:r>
      <w:r w:rsidR="004F30A9" w:rsidRPr="000D298F">
        <w:rPr>
          <w:rFonts w:ascii="New Times Roman" w:hAnsi="New Times Roman" w:cs="Arial"/>
          <w:sz w:val="28"/>
          <w:szCs w:val="28"/>
        </w:rPr>
        <w:t xml:space="preserve">The delay in filing a Petition in </w:t>
      </w:r>
      <w:r w:rsidR="004F30A9" w:rsidRPr="000D298F">
        <w:rPr>
          <w:rFonts w:ascii="New Times Roman" w:hAnsi="New Times Roman" w:cs="Arial" w:hint="eastAsia"/>
          <w:sz w:val="28"/>
          <w:szCs w:val="28"/>
        </w:rPr>
        <w:t xml:space="preserve">the </w:t>
      </w:r>
      <w:r w:rsidR="00607087">
        <w:rPr>
          <w:rFonts w:ascii="New Times Roman" w:hAnsi="New Times Roman" w:cs="Arial"/>
          <w:sz w:val="28"/>
          <w:szCs w:val="28"/>
        </w:rPr>
        <w:t>F</w:t>
      </w:r>
      <w:r w:rsidR="004F30A9" w:rsidRPr="000D298F">
        <w:rPr>
          <w:rFonts w:ascii="New Times Roman" w:hAnsi="New Times Roman" w:cs="Arial" w:hint="eastAsia"/>
          <w:sz w:val="28"/>
          <w:szCs w:val="28"/>
        </w:rPr>
        <w:t>orum</w:t>
      </w:r>
      <w:r w:rsidR="004F30A9" w:rsidRPr="000D298F">
        <w:rPr>
          <w:rFonts w:ascii="New Times Roman" w:hAnsi="New Times Roman" w:cs="Arial"/>
          <w:sz w:val="28"/>
          <w:szCs w:val="28"/>
        </w:rPr>
        <w:t xml:space="preserve"> more than two years after the cause of action, may be condoned</w:t>
      </w:r>
      <w:r w:rsidR="00E037DC" w:rsidRPr="000D298F">
        <w:rPr>
          <w:rFonts w:ascii="New Times Roman" w:hAnsi="New Times Roman" w:cs="Arial"/>
          <w:sz w:val="28"/>
          <w:szCs w:val="28"/>
        </w:rPr>
        <w:t xml:space="preserve"> and</w:t>
      </w:r>
    </w:p>
    <w:p w:rsidR="00E037DC" w:rsidRDefault="00282FC4" w:rsidP="00EA659D">
      <w:pPr>
        <w:pStyle w:val="ListParagraph"/>
        <w:numPr>
          <w:ilvl w:val="0"/>
          <w:numId w:val="2"/>
        </w:numPr>
        <w:tabs>
          <w:tab w:val="left" w:pos="0"/>
          <w:tab w:val="left" w:pos="720"/>
          <w:tab w:val="left" w:pos="1440"/>
          <w:tab w:val="left" w:pos="2880"/>
          <w:tab w:val="left" w:pos="3780"/>
          <w:tab w:val="center" w:pos="4680"/>
        </w:tabs>
        <w:spacing w:line="480" w:lineRule="auto"/>
        <w:ind w:left="709" w:hanging="709"/>
        <w:jc w:val="both"/>
        <w:rPr>
          <w:rFonts w:ascii="New Times Roman" w:hAnsi="New Times Roman" w:cs="Arial"/>
          <w:sz w:val="28"/>
          <w:szCs w:val="28"/>
        </w:rPr>
      </w:pPr>
      <w:r w:rsidRPr="00282FC4">
        <w:rPr>
          <w:rFonts w:ascii="New Times Roman" w:hAnsi="New Times Roman" w:cs="Arial"/>
          <w:sz w:val="28"/>
          <w:szCs w:val="28"/>
        </w:rPr>
        <w:t xml:space="preserve">In case, the delay ibid is condoned, the Appeal be heard in this </w:t>
      </w:r>
      <w:r w:rsidR="00607087">
        <w:rPr>
          <w:rFonts w:ascii="New Times Roman" w:hAnsi="New Times Roman" w:cs="Arial"/>
          <w:sz w:val="28"/>
          <w:szCs w:val="28"/>
        </w:rPr>
        <w:t>C</w:t>
      </w:r>
      <w:r w:rsidRPr="00282FC4">
        <w:rPr>
          <w:rFonts w:ascii="New Times Roman" w:hAnsi="New Times Roman" w:cs="Arial"/>
          <w:sz w:val="28"/>
          <w:szCs w:val="28"/>
        </w:rPr>
        <w:t xml:space="preserve">ourt or remitted to the </w:t>
      </w:r>
      <w:r w:rsidR="00F67D0B">
        <w:rPr>
          <w:rFonts w:ascii="New Times Roman" w:hAnsi="New Times Roman" w:cs="Arial"/>
          <w:sz w:val="28"/>
          <w:szCs w:val="28"/>
        </w:rPr>
        <w:t>Forum</w:t>
      </w:r>
      <w:r w:rsidRPr="00282FC4">
        <w:rPr>
          <w:rFonts w:ascii="New Times Roman" w:hAnsi="New Times Roman" w:cs="Arial"/>
          <w:sz w:val="28"/>
          <w:szCs w:val="28"/>
        </w:rPr>
        <w:t xml:space="preserve"> for </w:t>
      </w:r>
      <w:r w:rsidRPr="00282FC4">
        <w:rPr>
          <w:rFonts w:ascii="New Times Roman" w:hAnsi="New Times Roman" w:cs="Arial" w:hint="eastAsia"/>
          <w:sz w:val="28"/>
          <w:szCs w:val="28"/>
        </w:rPr>
        <w:t>consideration</w:t>
      </w:r>
      <w:r w:rsidRPr="00282FC4">
        <w:rPr>
          <w:rFonts w:ascii="New Times Roman" w:hAnsi="New Times Roman" w:cs="Arial"/>
          <w:sz w:val="28"/>
          <w:szCs w:val="28"/>
        </w:rPr>
        <w:t xml:space="preserve"> and decision.</w:t>
      </w:r>
    </w:p>
    <w:p w:rsidR="001758C6" w:rsidRDefault="001758C6" w:rsidP="000D298F">
      <w:pPr>
        <w:pStyle w:val="ListParagraph"/>
        <w:tabs>
          <w:tab w:val="center" w:pos="0"/>
        </w:tabs>
        <w:spacing w:line="480" w:lineRule="auto"/>
        <w:ind w:left="0"/>
        <w:jc w:val="both"/>
        <w:rPr>
          <w:rFonts w:ascii="New Times Roman" w:hAnsi="New Times Roman" w:cs="Arial"/>
          <w:sz w:val="28"/>
          <w:szCs w:val="28"/>
        </w:rPr>
      </w:pPr>
      <w:r>
        <w:rPr>
          <w:rFonts w:ascii="New Times Roman" w:hAnsi="New Times Roman" w:cs="Arial"/>
          <w:sz w:val="28"/>
          <w:szCs w:val="28"/>
        </w:rPr>
        <w:lastRenderedPageBreak/>
        <w:tab/>
        <w:t>I find that t</w:t>
      </w:r>
      <w:r w:rsidR="00C7543B">
        <w:rPr>
          <w:rFonts w:ascii="New Times Roman" w:hAnsi="New Times Roman" w:cs="Arial"/>
          <w:sz w:val="28"/>
          <w:szCs w:val="28"/>
        </w:rPr>
        <w:t>he Petitioner submitted in its A</w:t>
      </w:r>
      <w:r>
        <w:rPr>
          <w:rFonts w:ascii="New Times Roman" w:hAnsi="New Times Roman" w:cs="Arial"/>
          <w:sz w:val="28"/>
          <w:szCs w:val="28"/>
        </w:rPr>
        <w:t>ppeal that it applied for release of new connection on 29.0</w:t>
      </w:r>
      <w:r w:rsidR="00DE516F">
        <w:rPr>
          <w:rFonts w:ascii="New Times Roman" w:hAnsi="New Times Roman" w:cs="Arial"/>
          <w:sz w:val="28"/>
          <w:szCs w:val="28"/>
        </w:rPr>
        <w:t>9</w:t>
      </w:r>
      <w:r>
        <w:rPr>
          <w:rFonts w:ascii="New Times Roman" w:hAnsi="New Times Roman" w:cs="Arial"/>
          <w:sz w:val="28"/>
          <w:szCs w:val="28"/>
        </w:rPr>
        <w:t xml:space="preserve">.2014 under </w:t>
      </w:r>
      <w:r w:rsidR="00F67D0B">
        <w:rPr>
          <w:rFonts w:ascii="New Times Roman" w:hAnsi="New Times Roman" w:cs="Arial"/>
          <w:sz w:val="28"/>
          <w:szCs w:val="28"/>
        </w:rPr>
        <w:t>L</w:t>
      </w:r>
      <w:r w:rsidR="00DE516F">
        <w:rPr>
          <w:rFonts w:ascii="New Times Roman" w:hAnsi="New Times Roman" w:cs="Arial"/>
          <w:sz w:val="28"/>
          <w:szCs w:val="28"/>
        </w:rPr>
        <w:t>arge Supply C</w:t>
      </w:r>
      <w:r w:rsidR="00C7543B">
        <w:rPr>
          <w:rFonts w:ascii="New Times Roman" w:hAnsi="New Times Roman" w:cs="Arial"/>
          <w:sz w:val="28"/>
          <w:szCs w:val="28"/>
        </w:rPr>
        <w:t xml:space="preserve">ategory with </w:t>
      </w:r>
      <w:r w:rsidR="00DE516F">
        <w:rPr>
          <w:rFonts w:ascii="New Times Roman" w:hAnsi="New Times Roman" w:cs="Arial"/>
          <w:sz w:val="28"/>
          <w:szCs w:val="28"/>
        </w:rPr>
        <w:t xml:space="preserve">Sanctioned </w:t>
      </w:r>
      <w:r w:rsidR="00C7543B">
        <w:rPr>
          <w:rFonts w:ascii="New Times Roman" w:hAnsi="New Times Roman" w:cs="Arial"/>
          <w:sz w:val="28"/>
          <w:szCs w:val="28"/>
        </w:rPr>
        <w:t>Load of 498kW and C</w:t>
      </w:r>
      <w:r>
        <w:rPr>
          <w:rFonts w:ascii="New Times Roman" w:hAnsi="New Times Roman" w:cs="Arial"/>
          <w:sz w:val="28"/>
          <w:szCs w:val="28"/>
        </w:rPr>
        <w:t>ontract Demand (CD)</w:t>
      </w:r>
      <w:r w:rsidR="006620FC">
        <w:rPr>
          <w:rFonts w:ascii="New Times Roman" w:hAnsi="New Times Roman" w:cs="Arial"/>
          <w:sz w:val="28"/>
          <w:szCs w:val="28"/>
        </w:rPr>
        <w:t xml:space="preserve"> 498kVA</w:t>
      </w:r>
      <w:r w:rsidR="00C7543B">
        <w:rPr>
          <w:rFonts w:ascii="New Times Roman" w:hAnsi="New Times Roman" w:cs="Arial"/>
          <w:sz w:val="28"/>
          <w:szCs w:val="28"/>
        </w:rPr>
        <w:t xml:space="preserve">.   Accordingly, a Demand Notice was issued by the PSPCL on </w:t>
      </w:r>
      <w:r w:rsidR="00F67D0B">
        <w:rPr>
          <w:rFonts w:ascii="New Times Roman" w:hAnsi="New Times Roman" w:cs="Arial"/>
          <w:sz w:val="28"/>
          <w:szCs w:val="28"/>
        </w:rPr>
        <w:t>30</w:t>
      </w:r>
      <w:r w:rsidR="00C7543B">
        <w:rPr>
          <w:rFonts w:ascii="New Times Roman" w:hAnsi="New Times Roman" w:cs="Arial"/>
          <w:sz w:val="28"/>
          <w:szCs w:val="28"/>
        </w:rPr>
        <w:t>.09.2014</w:t>
      </w:r>
      <w:r w:rsidR="00F67D0B">
        <w:rPr>
          <w:rFonts w:ascii="New Times Roman" w:hAnsi="New Times Roman" w:cs="Arial"/>
          <w:sz w:val="28"/>
          <w:szCs w:val="28"/>
        </w:rPr>
        <w:t>,</w:t>
      </w:r>
      <w:r w:rsidR="00C7543B">
        <w:rPr>
          <w:rFonts w:ascii="New Times Roman" w:hAnsi="New Times Roman" w:cs="Arial"/>
          <w:sz w:val="28"/>
          <w:szCs w:val="28"/>
        </w:rPr>
        <w:t xml:space="preserve"> for </w:t>
      </w:r>
      <w:r w:rsidR="00C7543B">
        <w:rPr>
          <w:rFonts w:ascii="New Times Roman" w:hAnsi="New Times Roman" w:cs="Arial" w:hint="eastAsia"/>
          <w:sz w:val="28"/>
          <w:szCs w:val="28"/>
        </w:rPr>
        <w:t>compliance</w:t>
      </w:r>
      <w:r w:rsidR="00C7543B">
        <w:rPr>
          <w:rFonts w:ascii="New Times Roman" w:hAnsi="New Times Roman" w:cs="Arial"/>
          <w:sz w:val="28"/>
          <w:szCs w:val="28"/>
        </w:rPr>
        <w:t xml:space="preserve"> including deposit of Service Connection Charges (SCC) amounting to Rs. 10,</w:t>
      </w:r>
      <w:r w:rsidR="00F67D0B">
        <w:rPr>
          <w:rFonts w:ascii="New Times Roman" w:hAnsi="New Times Roman" w:cs="Arial"/>
          <w:sz w:val="28"/>
          <w:szCs w:val="28"/>
        </w:rPr>
        <w:t>95,600/-, upto 2</w:t>
      </w:r>
      <w:r w:rsidR="00F07438">
        <w:rPr>
          <w:rFonts w:ascii="New Times Roman" w:hAnsi="New Times Roman" w:cs="Arial"/>
          <w:sz w:val="28"/>
          <w:szCs w:val="28"/>
        </w:rPr>
        <w:t>9</w:t>
      </w:r>
      <w:r w:rsidR="00F67D0B">
        <w:rPr>
          <w:rFonts w:ascii="New Times Roman" w:hAnsi="New Times Roman" w:cs="Arial"/>
          <w:sz w:val="28"/>
          <w:szCs w:val="28"/>
        </w:rPr>
        <w:t>.03.2015.  The P</w:t>
      </w:r>
      <w:r w:rsidR="00C7543B">
        <w:rPr>
          <w:rFonts w:ascii="New Times Roman" w:hAnsi="New Times Roman" w:cs="Arial"/>
          <w:sz w:val="28"/>
          <w:szCs w:val="28"/>
        </w:rPr>
        <w:t xml:space="preserve">etitioner added that </w:t>
      </w:r>
      <w:r w:rsidR="00C7543B">
        <w:rPr>
          <w:rFonts w:ascii="New Times Roman" w:hAnsi="New Times Roman" w:cs="Arial" w:hint="eastAsia"/>
          <w:sz w:val="28"/>
          <w:szCs w:val="28"/>
        </w:rPr>
        <w:t>compliance</w:t>
      </w:r>
      <w:r w:rsidR="00C7543B">
        <w:rPr>
          <w:rFonts w:ascii="New Times Roman" w:hAnsi="New Times Roman" w:cs="Arial"/>
          <w:sz w:val="28"/>
          <w:szCs w:val="28"/>
        </w:rPr>
        <w:t xml:space="preserve"> of the said Demand Notice got delayed due to personal reasons.  In the meantime, the Petitioner came to know that Service Line Charges had been revised from</w:t>
      </w:r>
      <w:r w:rsidR="00F67D0B">
        <w:rPr>
          <w:rFonts w:ascii="New Times Roman" w:hAnsi="New Times Roman" w:cs="Arial"/>
          <w:sz w:val="28"/>
          <w:szCs w:val="28"/>
        </w:rPr>
        <w:t xml:space="preserve"> </w:t>
      </w:r>
      <w:r w:rsidR="00C7543B">
        <w:rPr>
          <w:rFonts w:ascii="New Times Roman" w:hAnsi="New Times Roman" w:cs="Arial"/>
          <w:sz w:val="28"/>
          <w:szCs w:val="28"/>
        </w:rPr>
        <w:t>01.01.2015 and was verbally told that reduced charges will be applied/taken in this case.  Keeping this in view, the Petitioner requested for extension of Demand Notice on 20.</w:t>
      </w:r>
      <w:r w:rsidR="00F67D0B">
        <w:rPr>
          <w:rFonts w:ascii="New Times Roman" w:hAnsi="New Times Roman" w:cs="Arial"/>
          <w:sz w:val="28"/>
          <w:szCs w:val="28"/>
        </w:rPr>
        <w:t>0</w:t>
      </w:r>
      <w:r w:rsidR="00C7543B">
        <w:rPr>
          <w:rFonts w:ascii="New Times Roman" w:hAnsi="New Times Roman" w:cs="Arial"/>
          <w:sz w:val="28"/>
          <w:szCs w:val="28"/>
        </w:rPr>
        <w:t>3.2015 by depositing the requisite fee.  As a result, the extension in Demand Notice was granted upto 26.06.2015.</w:t>
      </w:r>
      <w:r w:rsidR="00386AF3">
        <w:rPr>
          <w:rFonts w:ascii="New Times Roman" w:hAnsi="New Times Roman" w:cs="Arial"/>
          <w:sz w:val="28"/>
          <w:szCs w:val="28"/>
        </w:rPr>
        <w:t xml:space="preserve">  The Petitioner deposited the SCC (as per Demand Notice) on 05.05.2015 before the expiry of due date of extended Demand Notice</w:t>
      </w:r>
      <w:r w:rsidR="00F67D0B">
        <w:rPr>
          <w:rFonts w:ascii="New Times Roman" w:hAnsi="New Times Roman" w:cs="Arial"/>
          <w:sz w:val="28"/>
          <w:szCs w:val="28"/>
        </w:rPr>
        <w:t xml:space="preserve"> (26.06.2015)</w:t>
      </w:r>
      <w:r w:rsidR="00386AF3">
        <w:rPr>
          <w:rFonts w:ascii="New Times Roman" w:hAnsi="New Times Roman" w:cs="Arial"/>
          <w:sz w:val="28"/>
          <w:szCs w:val="28"/>
        </w:rPr>
        <w:t>.</w:t>
      </w:r>
      <w:r w:rsidR="00753382">
        <w:rPr>
          <w:rFonts w:ascii="New Times Roman" w:hAnsi="New Times Roman" w:cs="Arial"/>
          <w:sz w:val="28"/>
          <w:szCs w:val="28"/>
        </w:rPr>
        <w:t xml:space="preserve">  But</w:t>
      </w:r>
      <w:r w:rsidR="00F67D0B">
        <w:rPr>
          <w:rFonts w:ascii="New Times Roman" w:hAnsi="New Times Roman" w:cs="Arial"/>
          <w:sz w:val="28"/>
          <w:szCs w:val="28"/>
        </w:rPr>
        <w:t>,</w:t>
      </w:r>
      <w:r w:rsidR="00753382">
        <w:rPr>
          <w:rFonts w:ascii="New Times Roman" w:hAnsi="New Times Roman" w:cs="Arial"/>
          <w:sz w:val="28"/>
          <w:szCs w:val="28"/>
        </w:rPr>
        <w:t xml:space="preserve"> the Petitioner was not give</w:t>
      </w:r>
      <w:r w:rsidR="00E732FF">
        <w:rPr>
          <w:rFonts w:ascii="New Times Roman" w:hAnsi="New Times Roman" w:cs="Arial"/>
          <w:sz w:val="28"/>
          <w:szCs w:val="28"/>
        </w:rPr>
        <w:t xml:space="preserve">n </w:t>
      </w:r>
      <w:r w:rsidR="00753382">
        <w:rPr>
          <w:rFonts w:ascii="New Times Roman" w:hAnsi="New Times Roman" w:cs="Arial"/>
          <w:sz w:val="28"/>
          <w:szCs w:val="28"/>
        </w:rPr>
        <w:t xml:space="preserve">the refund on account of difference of SCC deposited and those applicable with </w:t>
      </w:r>
      <w:r w:rsidR="00753382">
        <w:rPr>
          <w:rFonts w:ascii="New Times Roman" w:hAnsi="New Times Roman" w:cs="Arial" w:hint="eastAsia"/>
          <w:sz w:val="28"/>
          <w:szCs w:val="28"/>
        </w:rPr>
        <w:t>effect</w:t>
      </w:r>
      <w:r w:rsidR="00753382">
        <w:rPr>
          <w:rFonts w:ascii="New Times Roman" w:hAnsi="New Times Roman" w:cs="Arial"/>
          <w:sz w:val="28"/>
          <w:szCs w:val="28"/>
        </w:rPr>
        <w:t xml:space="preserve"> from 01.01.2015.  </w:t>
      </w:r>
      <w:r w:rsidR="006620FC">
        <w:rPr>
          <w:rFonts w:ascii="New Times Roman" w:hAnsi="New Times Roman" w:cs="Arial"/>
          <w:sz w:val="28"/>
          <w:szCs w:val="28"/>
        </w:rPr>
        <w:t>A</w:t>
      </w:r>
      <w:r w:rsidR="00753382">
        <w:rPr>
          <w:rFonts w:ascii="New Times Roman" w:hAnsi="New Times Roman" w:cs="Arial"/>
          <w:sz w:val="28"/>
          <w:szCs w:val="28"/>
        </w:rPr>
        <w:t xml:space="preserve">s such, the </w:t>
      </w:r>
      <w:r w:rsidR="00E732FF">
        <w:rPr>
          <w:rFonts w:ascii="New Times Roman" w:hAnsi="New Times Roman" w:cs="Arial"/>
          <w:sz w:val="28"/>
          <w:szCs w:val="28"/>
        </w:rPr>
        <w:t>P</w:t>
      </w:r>
      <w:r w:rsidR="00753382">
        <w:rPr>
          <w:rFonts w:ascii="New Times Roman" w:hAnsi="New Times Roman" w:cs="Arial"/>
          <w:sz w:val="28"/>
          <w:szCs w:val="28"/>
        </w:rPr>
        <w:t>etitioner filed a complaint dated 27.10.2017 in the Forum which, vide its order dated 24.11.2017, dismissed the same as being  time-barred</w:t>
      </w:r>
      <w:r w:rsidR="00025146">
        <w:rPr>
          <w:rFonts w:ascii="New Times Roman" w:hAnsi="New Times Roman" w:cs="Arial"/>
          <w:sz w:val="28"/>
          <w:szCs w:val="28"/>
        </w:rPr>
        <w:t xml:space="preserve"> due to having been filed more than two years after the cause of action.</w:t>
      </w:r>
    </w:p>
    <w:p w:rsidR="00025146" w:rsidRDefault="00F67D0B" w:rsidP="00F67D0B">
      <w:pPr>
        <w:pStyle w:val="ListParagraph"/>
        <w:tabs>
          <w:tab w:val="left" w:pos="0"/>
          <w:tab w:val="left" w:pos="1440"/>
          <w:tab w:val="left" w:pos="2880"/>
          <w:tab w:val="left" w:pos="3780"/>
          <w:tab w:val="center" w:pos="4680"/>
        </w:tabs>
        <w:spacing w:line="480" w:lineRule="auto"/>
        <w:ind w:left="0"/>
        <w:jc w:val="both"/>
        <w:rPr>
          <w:rFonts w:ascii="New Times Roman" w:hAnsi="New Times Roman" w:cs="Arial"/>
          <w:sz w:val="28"/>
          <w:szCs w:val="28"/>
        </w:rPr>
      </w:pPr>
      <w:r>
        <w:rPr>
          <w:rFonts w:ascii="New Times Roman" w:hAnsi="New Times Roman" w:cs="Arial"/>
          <w:sz w:val="28"/>
          <w:szCs w:val="28"/>
        </w:rPr>
        <w:lastRenderedPageBreak/>
        <w:t xml:space="preserve">         </w:t>
      </w:r>
      <w:r w:rsidR="00025146">
        <w:rPr>
          <w:rFonts w:ascii="New Times Roman" w:hAnsi="New Times Roman" w:cs="Arial"/>
          <w:sz w:val="28"/>
          <w:szCs w:val="28"/>
        </w:rPr>
        <w:t>I find that the Respondent, in its reply to the</w:t>
      </w:r>
      <w:r>
        <w:rPr>
          <w:rFonts w:ascii="New Times Roman" w:hAnsi="New Times Roman" w:cs="Arial"/>
          <w:sz w:val="28"/>
          <w:szCs w:val="28"/>
        </w:rPr>
        <w:t xml:space="preserve"> A</w:t>
      </w:r>
      <w:r w:rsidR="00025146">
        <w:rPr>
          <w:rFonts w:ascii="New Times Roman" w:hAnsi="New Times Roman" w:cs="Arial"/>
          <w:sz w:val="28"/>
          <w:szCs w:val="28"/>
        </w:rPr>
        <w:t>ppeal, did not offer any comment on the submissions made by the Petitioner regarding delay in filing he Petit</w:t>
      </w:r>
      <w:r w:rsidR="006C37D6">
        <w:rPr>
          <w:rFonts w:ascii="New Times Roman" w:hAnsi="New Times Roman" w:cs="Arial"/>
          <w:sz w:val="28"/>
          <w:szCs w:val="28"/>
        </w:rPr>
        <w:t>ion in the Forum and its condonat</w:t>
      </w:r>
      <w:r w:rsidR="00025146">
        <w:rPr>
          <w:rFonts w:ascii="New Times Roman" w:hAnsi="New Times Roman" w:cs="Arial"/>
          <w:sz w:val="28"/>
          <w:szCs w:val="28"/>
        </w:rPr>
        <w:t>ion by this Court.</w:t>
      </w:r>
    </w:p>
    <w:p w:rsidR="005E06C6" w:rsidRDefault="004338B7" w:rsidP="001758C6">
      <w:pPr>
        <w:pStyle w:val="ListParagraph"/>
        <w:tabs>
          <w:tab w:val="left" w:pos="0"/>
          <w:tab w:val="left" w:pos="720"/>
          <w:tab w:val="left" w:pos="1440"/>
          <w:tab w:val="left" w:pos="2880"/>
          <w:tab w:val="left" w:pos="3780"/>
          <w:tab w:val="center" w:pos="4680"/>
        </w:tabs>
        <w:spacing w:line="480" w:lineRule="auto"/>
        <w:ind w:left="709"/>
        <w:jc w:val="both"/>
        <w:rPr>
          <w:rFonts w:ascii="New Times Roman" w:hAnsi="New Times Roman" w:cs="Arial"/>
          <w:i/>
          <w:sz w:val="28"/>
          <w:szCs w:val="28"/>
        </w:rPr>
      </w:pPr>
      <w:r>
        <w:rPr>
          <w:rFonts w:ascii="New Times Roman" w:hAnsi="New Times Roman" w:cs="Arial"/>
          <w:i/>
          <w:sz w:val="28"/>
          <w:szCs w:val="28"/>
        </w:rPr>
        <w:tab/>
      </w:r>
      <w:r>
        <w:rPr>
          <w:rFonts w:ascii="New Times Roman" w:hAnsi="New Times Roman" w:cs="Arial"/>
          <w:i/>
          <w:sz w:val="28"/>
          <w:szCs w:val="28"/>
        </w:rPr>
        <w:tab/>
        <w:t xml:space="preserve">I have gone through the submissions made by the Petitioner and also the order dated 24.11.2017 of </w:t>
      </w:r>
      <w:r>
        <w:rPr>
          <w:rFonts w:ascii="New Times Roman" w:hAnsi="New Times Roman" w:cs="Arial" w:hint="eastAsia"/>
          <w:i/>
          <w:sz w:val="28"/>
          <w:szCs w:val="28"/>
        </w:rPr>
        <w:t xml:space="preserve">the </w:t>
      </w:r>
      <w:r w:rsidR="00F67D0B">
        <w:rPr>
          <w:rFonts w:ascii="New Times Roman" w:hAnsi="New Times Roman" w:cs="Arial"/>
          <w:i/>
          <w:sz w:val="28"/>
          <w:szCs w:val="28"/>
        </w:rPr>
        <w:t>F</w:t>
      </w:r>
      <w:r>
        <w:rPr>
          <w:rFonts w:ascii="New Times Roman" w:hAnsi="New Times Roman" w:cs="Arial" w:hint="eastAsia"/>
          <w:i/>
          <w:sz w:val="28"/>
          <w:szCs w:val="28"/>
        </w:rPr>
        <w:t>orum</w:t>
      </w:r>
      <w:r>
        <w:rPr>
          <w:rFonts w:ascii="New Times Roman" w:hAnsi="New Times Roman" w:cs="Arial"/>
          <w:i/>
          <w:sz w:val="28"/>
          <w:szCs w:val="28"/>
        </w:rPr>
        <w:t xml:space="preserve"> not to register the complaint of the </w:t>
      </w:r>
      <w:r>
        <w:rPr>
          <w:rFonts w:ascii="New Times Roman" w:hAnsi="New Times Roman" w:cs="Arial" w:hint="eastAsia"/>
          <w:i/>
          <w:sz w:val="28"/>
          <w:szCs w:val="28"/>
        </w:rPr>
        <w:t>consumer</w:t>
      </w:r>
      <w:r>
        <w:rPr>
          <w:rFonts w:ascii="New Times Roman" w:hAnsi="New Times Roman" w:cs="Arial"/>
          <w:i/>
          <w:sz w:val="28"/>
          <w:szCs w:val="28"/>
        </w:rPr>
        <w:t xml:space="preserve"> as being time-barred and also not in accordance with the </w:t>
      </w:r>
      <w:r>
        <w:rPr>
          <w:rFonts w:ascii="New Times Roman" w:hAnsi="New Times Roman" w:cs="Arial" w:hint="eastAsia"/>
          <w:i/>
          <w:sz w:val="28"/>
          <w:szCs w:val="28"/>
        </w:rPr>
        <w:t>provisions</w:t>
      </w:r>
      <w:r>
        <w:rPr>
          <w:rFonts w:ascii="New Times Roman" w:hAnsi="New Times Roman" w:cs="Arial"/>
          <w:i/>
          <w:sz w:val="28"/>
          <w:szCs w:val="28"/>
        </w:rPr>
        <w:t xml:space="preserve"> of </w:t>
      </w:r>
      <w:r w:rsidR="00F67D0B">
        <w:rPr>
          <w:rFonts w:ascii="New Times Roman" w:hAnsi="New Times Roman" w:cs="Arial"/>
          <w:i/>
          <w:sz w:val="28"/>
          <w:szCs w:val="28"/>
        </w:rPr>
        <w:t>C</w:t>
      </w:r>
      <w:r>
        <w:rPr>
          <w:rFonts w:ascii="New Times Roman" w:hAnsi="New Times Roman" w:cs="Arial"/>
          <w:i/>
          <w:sz w:val="28"/>
          <w:szCs w:val="28"/>
        </w:rPr>
        <w:t xml:space="preserve">onsumers </w:t>
      </w:r>
      <w:r w:rsidR="006620FC">
        <w:rPr>
          <w:rFonts w:ascii="New Times Roman" w:hAnsi="New Times Roman" w:cs="Arial"/>
          <w:i/>
          <w:sz w:val="28"/>
          <w:szCs w:val="28"/>
        </w:rPr>
        <w:t>C</w:t>
      </w:r>
      <w:r>
        <w:rPr>
          <w:rFonts w:ascii="New Times Roman" w:hAnsi="New Times Roman" w:cs="Arial"/>
          <w:i/>
          <w:sz w:val="28"/>
          <w:szCs w:val="28"/>
        </w:rPr>
        <w:t xml:space="preserve">omplaint Handling Procedure (CCHP).  There is no denying the fact that a time limit of two years has been prescribed for filing a complaint by any consumer in the CCHP.  But I am of the view that denial of the opportunity to the consumer to present and defend its case on merits would not meet the ends of ultimate justice.  Therefore, the delay in filing the Appeal by the Petitioner is condoned and the Petitioner is allowed to present the case in the interest of </w:t>
      </w:r>
      <w:r>
        <w:rPr>
          <w:rFonts w:ascii="New Times Roman" w:hAnsi="New Times Roman" w:cs="Arial" w:hint="eastAsia"/>
          <w:i/>
          <w:sz w:val="28"/>
          <w:szCs w:val="28"/>
        </w:rPr>
        <w:t>justice</w:t>
      </w:r>
      <w:r>
        <w:rPr>
          <w:rFonts w:ascii="New Times Roman" w:hAnsi="New Times Roman" w:cs="Arial"/>
          <w:i/>
          <w:sz w:val="28"/>
          <w:szCs w:val="28"/>
        </w:rPr>
        <w:t>.</w:t>
      </w:r>
    </w:p>
    <w:p w:rsidR="00C12235" w:rsidRDefault="002B0F3D" w:rsidP="002B0F3D">
      <w:pPr>
        <w:pStyle w:val="ListParagraph"/>
        <w:tabs>
          <w:tab w:val="left" w:pos="0"/>
          <w:tab w:val="left" w:pos="1440"/>
          <w:tab w:val="left" w:pos="2880"/>
          <w:tab w:val="left" w:pos="3780"/>
          <w:tab w:val="center" w:pos="4680"/>
        </w:tabs>
        <w:spacing w:line="480" w:lineRule="auto"/>
        <w:ind w:left="0"/>
        <w:jc w:val="both"/>
        <w:rPr>
          <w:rFonts w:ascii="New Times Roman" w:hAnsi="New Times Roman" w:cs="Arial"/>
          <w:b/>
          <w:sz w:val="28"/>
          <w:szCs w:val="28"/>
        </w:rPr>
      </w:pPr>
      <w:r w:rsidRPr="002B0F3D">
        <w:rPr>
          <w:rFonts w:ascii="New Times Roman" w:hAnsi="New Times Roman" w:cs="Arial"/>
          <w:b/>
          <w:sz w:val="28"/>
          <w:szCs w:val="28"/>
        </w:rPr>
        <w:t>3.</w:t>
      </w:r>
      <w:r w:rsidR="00C12235">
        <w:rPr>
          <w:rFonts w:ascii="New Times Roman" w:hAnsi="New Times Roman" w:cs="Arial"/>
          <w:b/>
          <w:sz w:val="28"/>
          <w:szCs w:val="28"/>
        </w:rPr>
        <w:t xml:space="preserve">       Facts of the Case:</w:t>
      </w:r>
    </w:p>
    <w:p w:rsidR="004775EF" w:rsidRDefault="004775EF" w:rsidP="002B0F3D">
      <w:pPr>
        <w:pStyle w:val="ListParagraph"/>
        <w:tabs>
          <w:tab w:val="left" w:pos="0"/>
          <w:tab w:val="left" w:pos="1440"/>
          <w:tab w:val="left" w:pos="2880"/>
          <w:tab w:val="left" w:pos="3780"/>
          <w:tab w:val="center" w:pos="4680"/>
        </w:tabs>
        <w:spacing w:line="480" w:lineRule="auto"/>
        <w:ind w:left="0"/>
        <w:jc w:val="both"/>
        <w:rPr>
          <w:rFonts w:ascii="New Times Roman" w:hAnsi="New Times Roman" w:cs="Arial"/>
          <w:b/>
          <w:sz w:val="28"/>
          <w:szCs w:val="28"/>
        </w:rPr>
      </w:pPr>
      <w:r>
        <w:rPr>
          <w:rFonts w:ascii="New Times Roman" w:hAnsi="New Times Roman" w:cs="Arial"/>
          <w:b/>
          <w:sz w:val="28"/>
          <w:szCs w:val="28"/>
        </w:rPr>
        <w:tab/>
        <w:t>The relevant facts of the case are that:</w:t>
      </w:r>
    </w:p>
    <w:p w:rsidR="00B7007A" w:rsidRPr="00A533E5" w:rsidRDefault="00B7007A" w:rsidP="006F33FC">
      <w:pPr>
        <w:pStyle w:val="ListParagraph"/>
        <w:numPr>
          <w:ilvl w:val="0"/>
          <w:numId w:val="5"/>
        </w:numPr>
        <w:spacing w:line="480" w:lineRule="auto"/>
        <w:ind w:hanging="720"/>
        <w:jc w:val="both"/>
        <w:rPr>
          <w:rFonts w:ascii="New Times Roman" w:hAnsi="New Times Roman"/>
          <w:sz w:val="28"/>
          <w:szCs w:val="28"/>
        </w:rPr>
      </w:pPr>
      <w:r w:rsidRPr="00A533E5">
        <w:rPr>
          <w:rFonts w:ascii="New Times Roman" w:hAnsi="New Times Roman"/>
          <w:sz w:val="28"/>
          <w:szCs w:val="28"/>
        </w:rPr>
        <w:t>The Petitioner applied for release of new connection for the Load of 498kW and Contract Demand (CD) of 498k</w:t>
      </w:r>
      <w:r w:rsidR="00F67D0B">
        <w:rPr>
          <w:rFonts w:ascii="New Times Roman" w:hAnsi="New Times Roman"/>
          <w:sz w:val="28"/>
          <w:szCs w:val="28"/>
        </w:rPr>
        <w:t>VA</w:t>
      </w:r>
      <w:r w:rsidRPr="00A533E5">
        <w:rPr>
          <w:rFonts w:ascii="New Times Roman" w:hAnsi="New Times Roman"/>
          <w:sz w:val="28"/>
          <w:szCs w:val="28"/>
        </w:rPr>
        <w:t xml:space="preserve"> under Large Supply Category  on </w:t>
      </w:r>
      <w:r w:rsidR="00E732FF">
        <w:rPr>
          <w:rFonts w:ascii="New Times Roman" w:hAnsi="New Times Roman"/>
          <w:sz w:val="28"/>
          <w:szCs w:val="28"/>
        </w:rPr>
        <w:t>29</w:t>
      </w:r>
      <w:r w:rsidR="00C25326">
        <w:rPr>
          <w:rFonts w:ascii="New Times Roman" w:hAnsi="New Times Roman"/>
          <w:sz w:val="28"/>
          <w:szCs w:val="28"/>
        </w:rPr>
        <w:t>.</w:t>
      </w:r>
      <w:r w:rsidRPr="00A533E5">
        <w:rPr>
          <w:rFonts w:ascii="New Times Roman" w:hAnsi="New Times Roman"/>
          <w:sz w:val="28"/>
          <w:szCs w:val="28"/>
        </w:rPr>
        <w:t>09.2014</w:t>
      </w:r>
    </w:p>
    <w:p w:rsidR="00B7007A" w:rsidRPr="006F33FC" w:rsidRDefault="00B7007A" w:rsidP="006F33FC">
      <w:pPr>
        <w:pStyle w:val="ListParagraph"/>
        <w:numPr>
          <w:ilvl w:val="0"/>
          <w:numId w:val="6"/>
        </w:numPr>
        <w:spacing w:line="480" w:lineRule="auto"/>
        <w:ind w:left="709"/>
        <w:jc w:val="both"/>
        <w:rPr>
          <w:rFonts w:ascii="New Times Roman" w:hAnsi="New Times Roman"/>
          <w:sz w:val="28"/>
          <w:szCs w:val="28"/>
        </w:rPr>
      </w:pPr>
      <w:r w:rsidRPr="006F33FC">
        <w:rPr>
          <w:rFonts w:ascii="New Times Roman" w:hAnsi="New Times Roman"/>
          <w:sz w:val="28"/>
          <w:szCs w:val="28"/>
        </w:rPr>
        <w:lastRenderedPageBreak/>
        <w:t xml:space="preserve">The Demand Notice (DN) was issued on dated 30.09.2014.  Clause 10 of </w:t>
      </w:r>
      <w:r w:rsidR="006F33FC">
        <w:rPr>
          <w:rFonts w:ascii="New Times Roman" w:hAnsi="New Times Roman"/>
          <w:sz w:val="28"/>
          <w:szCs w:val="28"/>
        </w:rPr>
        <w:t xml:space="preserve"> </w:t>
      </w:r>
      <w:r w:rsidRPr="006F33FC">
        <w:rPr>
          <w:rFonts w:ascii="New Times Roman" w:hAnsi="New Times Roman"/>
          <w:sz w:val="28"/>
          <w:szCs w:val="28"/>
        </w:rPr>
        <w:t xml:space="preserve">Demand Notice, read as under: </w:t>
      </w:r>
    </w:p>
    <w:p w:rsidR="00B7007A" w:rsidRPr="0000553F" w:rsidRDefault="006620FC" w:rsidP="00B7007A">
      <w:pPr>
        <w:pStyle w:val="ListParagraph"/>
        <w:spacing w:line="360" w:lineRule="auto"/>
        <w:ind w:left="1440" w:firstLine="720"/>
        <w:jc w:val="both"/>
        <w:rPr>
          <w:rFonts w:ascii="Asees" w:hAnsi="Asees"/>
          <w:i/>
          <w:sz w:val="28"/>
          <w:szCs w:val="28"/>
        </w:rPr>
      </w:pPr>
      <w:r>
        <w:rPr>
          <w:rFonts w:ascii="Asees" w:hAnsi="Asees"/>
          <w:i/>
          <w:sz w:val="28"/>
          <w:szCs w:val="28"/>
        </w:rPr>
        <w:t>“fJj fvwKv B</w:t>
      </w:r>
      <w:r w:rsidR="00345E3B">
        <w:rPr>
          <w:rFonts w:ascii="Asees" w:hAnsi="Asees"/>
          <w:i/>
          <w:sz w:val="28"/>
          <w:szCs w:val="28"/>
        </w:rPr>
        <w:t>'f</w:t>
      </w:r>
      <w:r w:rsidR="005020B3">
        <w:rPr>
          <w:rFonts w:ascii="Asees" w:hAnsi="Asees"/>
          <w:i/>
          <w:sz w:val="28"/>
          <w:szCs w:val="28"/>
        </w:rPr>
        <w:t xml:space="preserve">N;  ikoh eoB dh fwsh s'A </w:t>
      </w:r>
      <w:r w:rsidR="00B7007A" w:rsidRPr="00C21892">
        <w:rPr>
          <w:rFonts w:ascii="Asees" w:hAnsi="Asees"/>
          <w:i/>
          <w:sz w:val="28"/>
          <w:szCs w:val="28"/>
        </w:rPr>
        <w:t xml:space="preserve">3 </w:t>
      </w:r>
      <w:r w:rsidR="00B7007A" w:rsidRPr="0000553F">
        <w:rPr>
          <w:rFonts w:ascii="Asees" w:hAnsi="Asees"/>
          <w:i/>
          <w:sz w:val="28"/>
          <w:szCs w:val="28"/>
        </w:rPr>
        <w:t xml:space="preserve">wjhfBnK d/ ;w/A bJh gqwkfDs  j? .  i/eo  T[es d;hnK PosK B{z fvwKv </w:t>
      </w:r>
      <w:r w:rsidR="005020B3">
        <w:rPr>
          <w:rFonts w:ascii="Asees" w:hAnsi="Asees"/>
          <w:i/>
          <w:sz w:val="28"/>
          <w:szCs w:val="28"/>
        </w:rPr>
        <w:t>B'f</w:t>
      </w:r>
      <w:r w:rsidR="005020B3" w:rsidRPr="0000553F">
        <w:rPr>
          <w:rFonts w:ascii="Asees" w:hAnsi="Asees"/>
          <w:i/>
          <w:sz w:val="28"/>
          <w:szCs w:val="28"/>
        </w:rPr>
        <w:t xml:space="preserve">N; </w:t>
      </w:r>
      <w:r w:rsidR="00B7007A" w:rsidRPr="0000553F">
        <w:rPr>
          <w:rFonts w:ascii="Asees" w:hAnsi="Asees"/>
          <w:i/>
          <w:sz w:val="28"/>
          <w:szCs w:val="28"/>
        </w:rPr>
        <w:t xml:space="preserve"> ikoh eoB dh fwsh s"A 6 wjhfBnK d/ gqwkFfDe ;w/A nzdo nzdo g{ok Bjh</w:t>
      </w:r>
      <w:r w:rsidR="005020B3">
        <w:rPr>
          <w:rFonts w:ascii="Asees" w:hAnsi="Asees"/>
          <w:i/>
          <w:sz w:val="28"/>
          <w:szCs w:val="28"/>
        </w:rPr>
        <w:t>A</w:t>
      </w:r>
      <w:r w:rsidR="00B7007A" w:rsidRPr="0000553F">
        <w:rPr>
          <w:rFonts w:ascii="Asees" w:hAnsi="Asees"/>
          <w:i/>
          <w:sz w:val="28"/>
          <w:szCs w:val="28"/>
        </w:rPr>
        <w:t xml:space="preserve"> ehsk iK</w:t>
      </w:r>
      <w:r w:rsidR="005020B3">
        <w:rPr>
          <w:rFonts w:ascii="Asees" w:hAnsi="Asees"/>
          <w:i/>
          <w:sz w:val="28"/>
          <w:szCs w:val="28"/>
        </w:rPr>
        <w:t>dk sK fJ; ;pzX ftZu e"Jh j'o B'f</w:t>
      </w:r>
      <w:r w:rsidR="00B7007A" w:rsidRPr="0000553F">
        <w:rPr>
          <w:rFonts w:ascii="Asees" w:hAnsi="Asees"/>
          <w:i/>
          <w:sz w:val="28"/>
          <w:szCs w:val="28"/>
        </w:rPr>
        <w:t>N;  fdZs/ fp</w:t>
      </w:r>
      <w:r w:rsidR="005020B3">
        <w:rPr>
          <w:rFonts w:ascii="Asees" w:hAnsi="Asees"/>
          <w:i/>
          <w:sz w:val="28"/>
          <w:szCs w:val="28"/>
        </w:rPr>
        <w:t>BK s[jkvk fpB?F^ gZso oZd eoB :'r j'</w:t>
      </w:r>
      <w:r w:rsidR="00B7007A" w:rsidRPr="0000553F">
        <w:rPr>
          <w:rFonts w:ascii="Asees" w:hAnsi="Asees"/>
          <w:i/>
          <w:sz w:val="28"/>
          <w:szCs w:val="28"/>
        </w:rPr>
        <w:t xml:space="preserve">t/rk .  gozs{  i/eo s[;hA fvwKv </w:t>
      </w:r>
      <w:r w:rsidR="005020B3">
        <w:rPr>
          <w:rFonts w:ascii="Asees" w:hAnsi="Asees"/>
          <w:i/>
          <w:sz w:val="28"/>
          <w:szCs w:val="28"/>
        </w:rPr>
        <w:t>B'f</w:t>
      </w:r>
      <w:r w:rsidR="005020B3" w:rsidRPr="0000553F">
        <w:rPr>
          <w:rFonts w:ascii="Asees" w:hAnsi="Asees"/>
          <w:i/>
          <w:sz w:val="28"/>
          <w:szCs w:val="28"/>
        </w:rPr>
        <w:t xml:space="preserve">N; </w:t>
      </w:r>
      <w:r w:rsidR="00B7007A" w:rsidRPr="0000553F">
        <w:rPr>
          <w:rFonts w:ascii="Asees" w:hAnsi="Asees"/>
          <w:i/>
          <w:sz w:val="28"/>
          <w:szCs w:val="28"/>
        </w:rPr>
        <w:t xml:space="preserve">d/ gqwkFfDesk ;w/A fJj tkXk eokT[Dk ukj[zd/ j' sK fJ; ;pzXh s[jkB{z tkXk ch; ti'A </w:t>
      </w:r>
      <w:r w:rsidR="00B7007A">
        <w:rPr>
          <w:rFonts w:ascii="Asees" w:hAnsi="Asees"/>
          <w:i/>
          <w:sz w:val="28"/>
          <w:szCs w:val="28"/>
        </w:rPr>
        <w:t>2</w:t>
      </w:r>
      <w:r w:rsidR="00B7007A" w:rsidRPr="0000553F">
        <w:rPr>
          <w:rFonts w:ascii="Asees" w:hAnsi="Asees"/>
          <w:i/>
          <w:sz w:val="28"/>
          <w:szCs w:val="28"/>
        </w:rPr>
        <w:t>500 o[gJ/  iwKQ eoke/ T[;dh o;hd ;</w:t>
      </w:r>
      <w:r w:rsidR="005020B3">
        <w:rPr>
          <w:rFonts w:ascii="Asees" w:hAnsi="Asees"/>
          <w:i/>
          <w:sz w:val="28"/>
          <w:szCs w:val="28"/>
        </w:rPr>
        <w:t>fjs gqwkfDesk  ;w/A d/ g[ZrD  s'</w:t>
      </w:r>
      <w:r w:rsidR="00B7007A" w:rsidRPr="0000553F">
        <w:rPr>
          <w:rFonts w:ascii="Asees" w:hAnsi="Asees"/>
          <w:i/>
          <w:sz w:val="28"/>
          <w:szCs w:val="28"/>
        </w:rPr>
        <w:t xml:space="preserve">A gfjbK fJZe jcsk sZe fJ; dcso B{z fJe p/Bsh eoBh ukjhdh j? .  feqgk eoe/ fJj B'N  eo fbnk ikt/ fe i/eo 6 wjhB/ s'A noEks w{b fvwKv  </w:t>
      </w:r>
      <w:r w:rsidR="005020B3">
        <w:rPr>
          <w:rFonts w:ascii="Asees" w:hAnsi="Asees"/>
          <w:i/>
          <w:sz w:val="28"/>
          <w:szCs w:val="28"/>
        </w:rPr>
        <w:t>B'f</w:t>
      </w:r>
      <w:r w:rsidR="005020B3" w:rsidRPr="0000553F">
        <w:rPr>
          <w:rFonts w:ascii="Asees" w:hAnsi="Asees"/>
          <w:i/>
          <w:sz w:val="28"/>
          <w:szCs w:val="28"/>
        </w:rPr>
        <w:t>N;</w:t>
      </w:r>
      <w:r w:rsidR="005020B3">
        <w:rPr>
          <w:rFonts w:ascii="Asees" w:hAnsi="Asees"/>
          <w:i/>
          <w:sz w:val="28"/>
          <w:szCs w:val="28"/>
        </w:rPr>
        <w:t xml:space="preserve"> </w:t>
      </w:r>
      <w:r w:rsidR="00B7007A" w:rsidRPr="0000553F">
        <w:rPr>
          <w:rFonts w:ascii="Asees" w:hAnsi="Asees"/>
          <w:i/>
          <w:sz w:val="28"/>
          <w:szCs w:val="28"/>
        </w:rPr>
        <w:t>;w/A g[</w:t>
      </w:r>
      <w:r w:rsidR="00DE516F">
        <w:rPr>
          <w:rFonts w:ascii="Asees" w:hAnsi="Asees"/>
          <w:i/>
          <w:sz w:val="28"/>
          <w:szCs w:val="28"/>
        </w:rPr>
        <w:t xml:space="preserve">ZrD dh fwsh s'A </w:t>
      </w:r>
      <w:r w:rsidR="00B7007A" w:rsidRPr="0000553F">
        <w:rPr>
          <w:rFonts w:ascii="Asees" w:hAnsi="Asees"/>
          <w:i/>
          <w:sz w:val="28"/>
          <w:szCs w:val="28"/>
        </w:rPr>
        <w:t xml:space="preserve">fszB wjhfBnK d/ </w:t>
      </w:r>
      <w:r w:rsidR="003A1C2F">
        <w:rPr>
          <w:rFonts w:ascii="Asees" w:hAnsi="Asees"/>
          <w:i/>
          <w:sz w:val="28"/>
          <w:szCs w:val="28"/>
        </w:rPr>
        <w:t xml:space="preserve"> ;w/A nzdo nzdo fvwKv d/ ;w/A</w:t>
      </w:r>
      <w:r w:rsidR="00B7007A" w:rsidRPr="0000553F">
        <w:rPr>
          <w:rFonts w:ascii="Asees" w:hAnsi="Asees"/>
          <w:i/>
          <w:sz w:val="28"/>
          <w:szCs w:val="28"/>
        </w:rPr>
        <w:t xml:space="preserve"> ftZu tkX/ dh nfijh p/Bsh BjhA ehsh iKdh sK s[jkv/ fpB? ^ gZso B{z nkgD/ nkg oZd ;wM fbnk ikt/rk ns/ fJ; B{z pknd </w:t>
      </w:r>
      <w:r w:rsidR="003A1C2F">
        <w:rPr>
          <w:rFonts w:ascii="Asees" w:hAnsi="Asees"/>
          <w:i/>
          <w:sz w:val="28"/>
          <w:szCs w:val="28"/>
        </w:rPr>
        <w:t>ftZu fe;/ th jkbs ftu w[V ukb{ BjhA</w:t>
      </w:r>
      <w:r w:rsidR="00B7007A" w:rsidRPr="0000553F">
        <w:rPr>
          <w:rFonts w:ascii="Asees" w:hAnsi="Asees"/>
          <w:i/>
          <w:sz w:val="28"/>
          <w:szCs w:val="28"/>
        </w:rPr>
        <w:t xml:space="preserve"> ehsk ikt/rk .”</w:t>
      </w:r>
    </w:p>
    <w:p w:rsidR="00B7007A" w:rsidRPr="00D61030" w:rsidRDefault="00B7007A" w:rsidP="00D61030">
      <w:pPr>
        <w:pStyle w:val="ListParagraph"/>
        <w:numPr>
          <w:ilvl w:val="0"/>
          <w:numId w:val="6"/>
        </w:numPr>
        <w:spacing w:line="480" w:lineRule="auto"/>
        <w:jc w:val="both"/>
        <w:rPr>
          <w:rFonts w:ascii="New Times Roman" w:hAnsi="New Times Roman"/>
          <w:sz w:val="28"/>
          <w:szCs w:val="28"/>
        </w:rPr>
      </w:pPr>
      <w:r w:rsidRPr="00D61030">
        <w:rPr>
          <w:rFonts w:ascii="New Times Roman" w:hAnsi="New Times Roman"/>
          <w:sz w:val="28"/>
          <w:szCs w:val="28"/>
        </w:rPr>
        <w:t>As per Regulation 9.1.1 (i) (a) of Supply Code-2007</w:t>
      </w:r>
      <w:r w:rsidR="00D61030">
        <w:rPr>
          <w:rFonts w:ascii="New Times Roman" w:hAnsi="New Times Roman"/>
          <w:sz w:val="28"/>
          <w:szCs w:val="28"/>
        </w:rPr>
        <w:t>,</w:t>
      </w:r>
      <w:r w:rsidRPr="00D61030">
        <w:rPr>
          <w:rFonts w:ascii="New Times Roman" w:hAnsi="New Times Roman"/>
          <w:sz w:val="28"/>
          <w:szCs w:val="28"/>
        </w:rPr>
        <w:t xml:space="preserve"> the</w:t>
      </w:r>
      <w:r w:rsidR="00421E10">
        <w:rPr>
          <w:rFonts w:ascii="New Times Roman" w:hAnsi="New Times Roman"/>
          <w:sz w:val="28"/>
          <w:szCs w:val="28"/>
        </w:rPr>
        <w:t xml:space="preserve"> Petitioner</w:t>
      </w:r>
      <w:r w:rsidRPr="00D61030">
        <w:rPr>
          <w:rFonts w:ascii="New Times Roman" w:hAnsi="New Times Roman"/>
          <w:sz w:val="28"/>
          <w:szCs w:val="28"/>
        </w:rPr>
        <w:t xml:space="preserve"> had to deposit Service Connection Charges (SCC) of </w:t>
      </w:r>
      <w:r w:rsidR="007F72E2">
        <w:rPr>
          <w:rFonts w:ascii="New Times Roman" w:hAnsi="New Times Roman"/>
          <w:sz w:val="28"/>
          <w:szCs w:val="28"/>
        </w:rPr>
        <w:t xml:space="preserve">                                </w:t>
      </w:r>
      <w:r w:rsidRPr="00D61030">
        <w:rPr>
          <w:rFonts w:ascii="New Times Roman" w:hAnsi="New Times Roman"/>
          <w:sz w:val="28"/>
          <w:szCs w:val="28"/>
        </w:rPr>
        <w:t xml:space="preserve">Rs. 10,95,600/- </w:t>
      </w:r>
      <w:r w:rsidR="00C25326">
        <w:rPr>
          <w:rFonts w:ascii="New Times Roman" w:hAnsi="New Times Roman"/>
          <w:sz w:val="28"/>
          <w:szCs w:val="28"/>
        </w:rPr>
        <w:t xml:space="preserve">calculated </w:t>
      </w:r>
      <w:r w:rsidRPr="00D61030">
        <w:rPr>
          <w:rFonts w:ascii="New Times Roman" w:hAnsi="New Times Roman"/>
          <w:sz w:val="28"/>
          <w:szCs w:val="28"/>
        </w:rPr>
        <w:t xml:space="preserve">on the basis of </w:t>
      </w:r>
      <w:r w:rsidR="00C25326">
        <w:rPr>
          <w:rFonts w:ascii="New Times Roman" w:hAnsi="New Times Roman"/>
          <w:sz w:val="28"/>
          <w:szCs w:val="28"/>
        </w:rPr>
        <w:t xml:space="preserve">Rs. </w:t>
      </w:r>
      <w:r w:rsidRPr="00D61030">
        <w:rPr>
          <w:rFonts w:ascii="New Times Roman" w:hAnsi="New Times Roman"/>
          <w:sz w:val="28"/>
          <w:szCs w:val="28"/>
        </w:rPr>
        <w:t>2</w:t>
      </w:r>
      <w:r w:rsidR="00C25326">
        <w:rPr>
          <w:rFonts w:ascii="New Times Roman" w:hAnsi="New Times Roman"/>
          <w:sz w:val="28"/>
          <w:szCs w:val="28"/>
        </w:rPr>
        <w:t>,2</w:t>
      </w:r>
      <w:r w:rsidRPr="00D61030">
        <w:rPr>
          <w:rFonts w:ascii="New Times Roman" w:hAnsi="New Times Roman"/>
          <w:sz w:val="28"/>
          <w:szCs w:val="28"/>
        </w:rPr>
        <w:t>00/- per kVA on total CD of  498kVA because actual charges for release of connection were less.</w:t>
      </w:r>
    </w:p>
    <w:p w:rsidR="00B7007A" w:rsidRPr="006C21AF" w:rsidRDefault="00B7007A" w:rsidP="00D61030">
      <w:pPr>
        <w:pStyle w:val="ListParagraph"/>
        <w:numPr>
          <w:ilvl w:val="0"/>
          <w:numId w:val="6"/>
        </w:numPr>
        <w:spacing w:line="480" w:lineRule="auto"/>
        <w:jc w:val="both"/>
        <w:rPr>
          <w:rFonts w:ascii="New Times Roman" w:hAnsi="New Times Roman"/>
          <w:sz w:val="28"/>
          <w:szCs w:val="28"/>
        </w:rPr>
      </w:pPr>
      <w:r>
        <w:rPr>
          <w:rFonts w:ascii="New Times Roman" w:hAnsi="New Times Roman"/>
          <w:sz w:val="28"/>
          <w:szCs w:val="28"/>
        </w:rPr>
        <w:lastRenderedPageBreak/>
        <w:t>T</w:t>
      </w:r>
      <w:r w:rsidRPr="006C21AF">
        <w:rPr>
          <w:rFonts w:ascii="New Times Roman" w:hAnsi="New Times Roman"/>
          <w:sz w:val="28"/>
          <w:szCs w:val="28"/>
        </w:rPr>
        <w:t xml:space="preserve">he </w:t>
      </w:r>
      <w:r>
        <w:rPr>
          <w:rFonts w:ascii="New Times Roman" w:hAnsi="New Times Roman"/>
          <w:sz w:val="28"/>
          <w:szCs w:val="28"/>
        </w:rPr>
        <w:t>Petitioner</w:t>
      </w:r>
      <w:r w:rsidRPr="006C21AF">
        <w:rPr>
          <w:rFonts w:ascii="New Times Roman" w:hAnsi="New Times Roman"/>
          <w:sz w:val="28"/>
          <w:szCs w:val="28"/>
        </w:rPr>
        <w:t xml:space="preserve"> applied for extension in validity of Demand Notice on dated 20.03.2015 after depositing the requisite fee</w:t>
      </w:r>
      <w:r w:rsidR="00D61030">
        <w:rPr>
          <w:rFonts w:ascii="New Times Roman" w:hAnsi="New Times Roman"/>
          <w:sz w:val="28"/>
          <w:szCs w:val="28"/>
        </w:rPr>
        <w:t>.  A</w:t>
      </w:r>
      <w:r w:rsidRPr="006C21AF">
        <w:rPr>
          <w:rFonts w:ascii="New Times Roman" w:hAnsi="New Times Roman"/>
          <w:sz w:val="28"/>
          <w:szCs w:val="28"/>
        </w:rPr>
        <w:t>ccordingly</w:t>
      </w:r>
      <w:r w:rsidR="00D61030">
        <w:rPr>
          <w:rFonts w:ascii="New Times Roman" w:hAnsi="New Times Roman"/>
          <w:sz w:val="28"/>
          <w:szCs w:val="28"/>
        </w:rPr>
        <w:t>,</w:t>
      </w:r>
      <w:r w:rsidRPr="006C21AF">
        <w:rPr>
          <w:rFonts w:ascii="New Times Roman" w:hAnsi="New Times Roman"/>
          <w:sz w:val="28"/>
          <w:szCs w:val="28"/>
        </w:rPr>
        <w:t xml:space="preserve"> </w:t>
      </w:r>
      <w:r w:rsidR="00D61030">
        <w:rPr>
          <w:rFonts w:ascii="New Times Roman" w:hAnsi="New Times Roman"/>
          <w:sz w:val="28"/>
          <w:szCs w:val="28"/>
        </w:rPr>
        <w:t xml:space="preserve">the validity </w:t>
      </w:r>
      <w:r w:rsidRPr="006C21AF">
        <w:rPr>
          <w:rFonts w:ascii="New Times Roman" w:hAnsi="New Times Roman"/>
          <w:sz w:val="28"/>
          <w:szCs w:val="28"/>
        </w:rPr>
        <w:t xml:space="preserve">of </w:t>
      </w:r>
      <w:r w:rsidR="00C25326">
        <w:rPr>
          <w:rFonts w:ascii="New Times Roman" w:hAnsi="New Times Roman"/>
          <w:sz w:val="28"/>
          <w:szCs w:val="28"/>
        </w:rPr>
        <w:t xml:space="preserve">the </w:t>
      </w:r>
      <w:r w:rsidRPr="006C21AF">
        <w:rPr>
          <w:rFonts w:ascii="New Times Roman" w:hAnsi="New Times Roman"/>
          <w:sz w:val="28"/>
          <w:szCs w:val="28"/>
        </w:rPr>
        <w:t>Demand Notice was extended upto 26.06.2015.</w:t>
      </w:r>
    </w:p>
    <w:p w:rsidR="00B7007A" w:rsidRPr="006C21AF" w:rsidRDefault="00B7007A" w:rsidP="00D61030">
      <w:pPr>
        <w:pStyle w:val="ListParagraph"/>
        <w:numPr>
          <w:ilvl w:val="0"/>
          <w:numId w:val="6"/>
        </w:numPr>
        <w:spacing w:line="480" w:lineRule="auto"/>
        <w:jc w:val="both"/>
        <w:rPr>
          <w:rFonts w:ascii="New Times Roman" w:hAnsi="New Times Roman"/>
          <w:sz w:val="28"/>
          <w:szCs w:val="28"/>
        </w:rPr>
      </w:pPr>
      <w:r w:rsidRPr="006C21AF">
        <w:rPr>
          <w:rFonts w:ascii="New Times Roman" w:hAnsi="New Times Roman"/>
          <w:sz w:val="28"/>
          <w:szCs w:val="28"/>
        </w:rPr>
        <w:t>The Petitioner deposited the amount of Rs. 10,95,600/- on                  05.05.201</w:t>
      </w:r>
      <w:r w:rsidR="00421E10">
        <w:rPr>
          <w:rFonts w:ascii="New Times Roman" w:hAnsi="New Times Roman"/>
          <w:sz w:val="28"/>
          <w:szCs w:val="28"/>
        </w:rPr>
        <w:t>5</w:t>
      </w:r>
      <w:r w:rsidRPr="006C21AF">
        <w:rPr>
          <w:rFonts w:ascii="New Times Roman" w:hAnsi="New Times Roman"/>
          <w:sz w:val="28"/>
          <w:szCs w:val="28"/>
        </w:rPr>
        <w:t xml:space="preserve"> before the expiry of </w:t>
      </w:r>
      <w:r w:rsidR="00421E10">
        <w:rPr>
          <w:rFonts w:ascii="New Times Roman" w:hAnsi="New Times Roman"/>
          <w:sz w:val="28"/>
          <w:szCs w:val="28"/>
        </w:rPr>
        <w:t xml:space="preserve">the </w:t>
      </w:r>
      <w:r w:rsidRPr="006C21AF">
        <w:rPr>
          <w:rFonts w:ascii="New Times Roman" w:hAnsi="New Times Roman"/>
          <w:sz w:val="28"/>
          <w:szCs w:val="28"/>
        </w:rPr>
        <w:t>extended due date of Demand Notice.</w:t>
      </w:r>
    </w:p>
    <w:p w:rsidR="00B7007A" w:rsidRPr="006C21AF" w:rsidRDefault="00B7007A" w:rsidP="00D61030">
      <w:pPr>
        <w:pStyle w:val="ListParagraph"/>
        <w:numPr>
          <w:ilvl w:val="0"/>
          <w:numId w:val="6"/>
        </w:numPr>
        <w:spacing w:line="480" w:lineRule="auto"/>
        <w:jc w:val="both"/>
        <w:rPr>
          <w:rFonts w:ascii="New Times Roman" w:hAnsi="New Times Roman"/>
          <w:sz w:val="28"/>
          <w:szCs w:val="28"/>
        </w:rPr>
      </w:pPr>
      <w:r w:rsidRPr="006C21AF">
        <w:rPr>
          <w:rFonts w:ascii="New Times Roman" w:hAnsi="New Times Roman"/>
          <w:sz w:val="28"/>
          <w:szCs w:val="28"/>
        </w:rPr>
        <w:t>In the meantime</w:t>
      </w:r>
      <w:r w:rsidR="00421E10">
        <w:rPr>
          <w:rFonts w:ascii="New Times Roman" w:hAnsi="New Times Roman"/>
          <w:sz w:val="28"/>
          <w:szCs w:val="28"/>
        </w:rPr>
        <w:t>,</w:t>
      </w:r>
      <w:r w:rsidRPr="006C21AF">
        <w:rPr>
          <w:rFonts w:ascii="New Times Roman" w:hAnsi="New Times Roman"/>
          <w:sz w:val="28"/>
          <w:szCs w:val="28"/>
        </w:rPr>
        <w:t xml:space="preserve"> PSPCL with the approval of Hon’ble PSERC, issued </w:t>
      </w:r>
      <w:r>
        <w:rPr>
          <w:rFonts w:ascii="New Times Roman" w:hAnsi="New Times Roman"/>
          <w:sz w:val="28"/>
          <w:szCs w:val="28"/>
        </w:rPr>
        <w:t>CC No. 60/2014</w:t>
      </w:r>
      <w:r w:rsidR="00421E10">
        <w:rPr>
          <w:rFonts w:ascii="New Times Roman" w:hAnsi="New Times Roman"/>
          <w:sz w:val="28"/>
          <w:szCs w:val="28"/>
        </w:rPr>
        <w:t xml:space="preserve"> </w:t>
      </w:r>
      <w:r>
        <w:rPr>
          <w:rFonts w:ascii="New Times Roman" w:hAnsi="New Times Roman"/>
          <w:sz w:val="28"/>
          <w:szCs w:val="28"/>
        </w:rPr>
        <w:t>rel</w:t>
      </w:r>
      <w:r w:rsidRPr="006C21AF">
        <w:rPr>
          <w:rFonts w:ascii="New Times Roman" w:hAnsi="New Times Roman"/>
          <w:sz w:val="28"/>
          <w:szCs w:val="28"/>
        </w:rPr>
        <w:t>a</w:t>
      </w:r>
      <w:r>
        <w:rPr>
          <w:rFonts w:ascii="New Times Roman" w:hAnsi="New Times Roman"/>
          <w:sz w:val="28"/>
          <w:szCs w:val="28"/>
        </w:rPr>
        <w:t>t</w:t>
      </w:r>
      <w:r w:rsidRPr="006C21AF">
        <w:rPr>
          <w:rFonts w:ascii="New Times Roman" w:hAnsi="New Times Roman"/>
          <w:sz w:val="28"/>
          <w:szCs w:val="28"/>
        </w:rPr>
        <w:t>ing to Standard Cost Data and Regulation No. 9</w:t>
      </w:r>
      <w:r>
        <w:rPr>
          <w:rFonts w:ascii="New Times Roman" w:hAnsi="New Times Roman"/>
          <w:sz w:val="28"/>
          <w:szCs w:val="28"/>
        </w:rPr>
        <w:t>.</w:t>
      </w:r>
      <w:r w:rsidRPr="006C21AF">
        <w:rPr>
          <w:rFonts w:ascii="New Times Roman" w:hAnsi="New Times Roman"/>
          <w:sz w:val="28"/>
          <w:szCs w:val="28"/>
        </w:rPr>
        <w:t xml:space="preserve">1.1 (a) (ii) of </w:t>
      </w:r>
      <w:r>
        <w:rPr>
          <w:rFonts w:ascii="New Times Roman" w:hAnsi="New Times Roman"/>
          <w:sz w:val="28"/>
          <w:szCs w:val="28"/>
        </w:rPr>
        <w:t>S</w:t>
      </w:r>
      <w:r w:rsidRPr="006C21AF">
        <w:rPr>
          <w:rFonts w:ascii="New Times Roman" w:hAnsi="New Times Roman"/>
          <w:sz w:val="28"/>
          <w:szCs w:val="28"/>
        </w:rPr>
        <w:t xml:space="preserve">upply </w:t>
      </w:r>
      <w:r>
        <w:rPr>
          <w:rFonts w:ascii="New Times Roman" w:hAnsi="New Times Roman"/>
          <w:sz w:val="28"/>
          <w:szCs w:val="28"/>
        </w:rPr>
        <w:t>C</w:t>
      </w:r>
      <w:r w:rsidRPr="006C21AF">
        <w:rPr>
          <w:rFonts w:ascii="New Times Roman" w:hAnsi="New Times Roman"/>
          <w:sz w:val="28"/>
          <w:szCs w:val="28"/>
        </w:rPr>
        <w:t>ode-2014.</w:t>
      </w:r>
    </w:p>
    <w:p w:rsidR="00B7007A" w:rsidRPr="006C21AF" w:rsidRDefault="00B7007A" w:rsidP="00D61030">
      <w:pPr>
        <w:pStyle w:val="ListParagraph"/>
        <w:numPr>
          <w:ilvl w:val="0"/>
          <w:numId w:val="6"/>
        </w:numPr>
        <w:spacing w:line="480" w:lineRule="auto"/>
        <w:jc w:val="both"/>
        <w:rPr>
          <w:rFonts w:ascii="New Times Roman" w:hAnsi="New Times Roman"/>
          <w:sz w:val="28"/>
          <w:szCs w:val="28"/>
        </w:rPr>
      </w:pPr>
      <w:r>
        <w:rPr>
          <w:rFonts w:ascii="New Times Roman" w:hAnsi="New Times Roman"/>
          <w:sz w:val="28"/>
          <w:szCs w:val="28"/>
        </w:rPr>
        <w:t>T</w:t>
      </w:r>
      <w:r w:rsidRPr="006C21AF">
        <w:rPr>
          <w:rFonts w:ascii="New Times Roman" w:hAnsi="New Times Roman"/>
          <w:sz w:val="28"/>
          <w:szCs w:val="28"/>
        </w:rPr>
        <w:t xml:space="preserve">he Petitioner filed a </w:t>
      </w:r>
      <w:r w:rsidR="00421E10">
        <w:rPr>
          <w:rFonts w:ascii="New Times Roman" w:hAnsi="New Times Roman"/>
          <w:sz w:val="28"/>
          <w:szCs w:val="28"/>
        </w:rPr>
        <w:t>A</w:t>
      </w:r>
      <w:r w:rsidRPr="006C21AF">
        <w:rPr>
          <w:rFonts w:ascii="New Times Roman" w:hAnsi="New Times Roman"/>
          <w:sz w:val="28"/>
          <w:szCs w:val="28"/>
        </w:rPr>
        <w:t xml:space="preserve">ppeal </w:t>
      </w:r>
      <w:r w:rsidR="00C25326">
        <w:rPr>
          <w:rFonts w:ascii="New Times Roman" w:hAnsi="New Times Roman"/>
          <w:sz w:val="28"/>
          <w:szCs w:val="28"/>
        </w:rPr>
        <w:t>in</w:t>
      </w:r>
      <w:r w:rsidRPr="006C21AF">
        <w:rPr>
          <w:rFonts w:ascii="New Times Roman" w:hAnsi="New Times Roman"/>
          <w:sz w:val="28"/>
          <w:szCs w:val="28"/>
        </w:rPr>
        <w:t xml:space="preserve"> the Forum for refund of SCC in view of Regulation 9.1.1 (a) (ii) of Supply Code-2014 (applicable from 01.01.2015) but </w:t>
      </w:r>
      <w:r w:rsidR="00421E10">
        <w:rPr>
          <w:rFonts w:ascii="New Times Roman" w:hAnsi="New Times Roman"/>
          <w:sz w:val="28"/>
          <w:szCs w:val="28"/>
        </w:rPr>
        <w:t>the Forum</w:t>
      </w:r>
      <w:r w:rsidRPr="006C21AF">
        <w:rPr>
          <w:rFonts w:ascii="New Times Roman" w:hAnsi="New Times Roman"/>
          <w:sz w:val="28"/>
          <w:szCs w:val="28"/>
        </w:rPr>
        <w:t xml:space="preserve"> did not </w:t>
      </w:r>
      <w:r w:rsidR="00421E10">
        <w:rPr>
          <w:rFonts w:ascii="New Times Roman" w:hAnsi="New Times Roman"/>
          <w:sz w:val="28"/>
          <w:szCs w:val="28"/>
        </w:rPr>
        <w:t>register</w:t>
      </w:r>
      <w:r w:rsidRPr="006C21AF">
        <w:rPr>
          <w:rFonts w:ascii="New Times Roman" w:hAnsi="New Times Roman"/>
          <w:sz w:val="28"/>
          <w:szCs w:val="28"/>
        </w:rPr>
        <w:t xml:space="preserve"> the case </w:t>
      </w:r>
      <w:r w:rsidR="00421E10">
        <w:rPr>
          <w:rFonts w:ascii="New Times Roman" w:hAnsi="New Times Roman"/>
          <w:sz w:val="28"/>
          <w:szCs w:val="28"/>
        </w:rPr>
        <w:t xml:space="preserve">and hear it </w:t>
      </w:r>
      <w:r w:rsidRPr="006C21AF">
        <w:rPr>
          <w:rFonts w:ascii="New Times Roman" w:hAnsi="New Times Roman"/>
          <w:sz w:val="28"/>
          <w:szCs w:val="28"/>
        </w:rPr>
        <w:t xml:space="preserve">on merits and </w:t>
      </w:r>
      <w:r w:rsidR="00421E10">
        <w:rPr>
          <w:rFonts w:ascii="New Times Roman" w:hAnsi="New Times Roman"/>
          <w:sz w:val="28"/>
          <w:szCs w:val="28"/>
        </w:rPr>
        <w:t xml:space="preserve">dismissed </w:t>
      </w:r>
      <w:r w:rsidRPr="006C21AF">
        <w:rPr>
          <w:rFonts w:ascii="New Times Roman" w:hAnsi="New Times Roman"/>
          <w:sz w:val="28"/>
          <w:szCs w:val="28"/>
        </w:rPr>
        <w:t>the case</w:t>
      </w:r>
      <w:r w:rsidR="00421E10">
        <w:rPr>
          <w:rFonts w:ascii="New Times Roman" w:hAnsi="New Times Roman"/>
          <w:sz w:val="28"/>
          <w:szCs w:val="28"/>
        </w:rPr>
        <w:t>, being</w:t>
      </w:r>
      <w:r w:rsidRPr="006C21AF">
        <w:rPr>
          <w:rFonts w:ascii="New Times Roman" w:hAnsi="New Times Roman"/>
          <w:sz w:val="28"/>
          <w:szCs w:val="28"/>
        </w:rPr>
        <w:t xml:space="preserve"> time-barred.</w:t>
      </w:r>
    </w:p>
    <w:p w:rsidR="00B7007A" w:rsidRPr="006C21AF" w:rsidRDefault="00B7007A" w:rsidP="00D61030">
      <w:pPr>
        <w:pStyle w:val="ListParagraph"/>
        <w:numPr>
          <w:ilvl w:val="0"/>
          <w:numId w:val="6"/>
        </w:numPr>
        <w:spacing w:line="480" w:lineRule="auto"/>
        <w:jc w:val="both"/>
        <w:rPr>
          <w:rFonts w:ascii="New Times Roman" w:hAnsi="New Times Roman"/>
          <w:sz w:val="28"/>
          <w:szCs w:val="28"/>
        </w:rPr>
      </w:pPr>
      <w:r w:rsidRPr="006C21AF">
        <w:rPr>
          <w:rFonts w:ascii="New Times Roman" w:hAnsi="New Times Roman"/>
          <w:sz w:val="28"/>
          <w:szCs w:val="28"/>
        </w:rPr>
        <w:t xml:space="preserve">Not  satisfied with the decision of </w:t>
      </w:r>
      <w:r w:rsidR="00C25326">
        <w:rPr>
          <w:rFonts w:ascii="New Times Roman" w:hAnsi="New Times Roman"/>
          <w:sz w:val="28"/>
          <w:szCs w:val="28"/>
        </w:rPr>
        <w:t>the Forum</w:t>
      </w:r>
      <w:r w:rsidRPr="006C21AF">
        <w:rPr>
          <w:rFonts w:ascii="New Times Roman" w:hAnsi="New Times Roman"/>
          <w:sz w:val="28"/>
          <w:szCs w:val="28"/>
        </w:rPr>
        <w:t xml:space="preserve">, the Petitioner filed an </w:t>
      </w:r>
      <w:r w:rsidR="00421E10">
        <w:rPr>
          <w:rFonts w:ascii="New Times Roman" w:hAnsi="New Times Roman"/>
          <w:sz w:val="28"/>
          <w:szCs w:val="28"/>
        </w:rPr>
        <w:t>A</w:t>
      </w:r>
      <w:r w:rsidRPr="006C21AF">
        <w:rPr>
          <w:rFonts w:ascii="New Times Roman" w:hAnsi="New Times Roman"/>
          <w:sz w:val="28"/>
          <w:szCs w:val="28"/>
        </w:rPr>
        <w:t xml:space="preserve">ppeal </w:t>
      </w:r>
      <w:r w:rsidR="00421E10">
        <w:rPr>
          <w:rFonts w:ascii="New Times Roman" w:hAnsi="New Times Roman"/>
          <w:sz w:val="28"/>
          <w:szCs w:val="28"/>
        </w:rPr>
        <w:t>in this Court</w:t>
      </w:r>
      <w:r w:rsidRPr="006C21AF">
        <w:rPr>
          <w:rFonts w:ascii="New Times Roman" w:hAnsi="New Times Roman"/>
          <w:sz w:val="28"/>
          <w:szCs w:val="28"/>
        </w:rPr>
        <w:t xml:space="preserve"> and prayed as under:</w:t>
      </w:r>
    </w:p>
    <w:p w:rsidR="00B7007A" w:rsidRDefault="00B7007A" w:rsidP="00B7007A">
      <w:pPr>
        <w:pStyle w:val="ListParagraph"/>
        <w:spacing w:line="360" w:lineRule="auto"/>
        <w:ind w:left="2160"/>
        <w:jc w:val="both"/>
        <w:rPr>
          <w:rFonts w:ascii="Asees" w:hAnsi="Asees"/>
          <w:i/>
          <w:sz w:val="28"/>
          <w:szCs w:val="28"/>
        </w:rPr>
      </w:pPr>
      <w:r w:rsidRPr="007E5DF2">
        <w:rPr>
          <w:rFonts w:ascii="Asees" w:hAnsi="Asees"/>
          <w:i/>
          <w:sz w:val="28"/>
          <w:szCs w:val="28"/>
        </w:rPr>
        <w:t xml:space="preserve">“ w/oh nkg </w:t>
      </w:r>
      <w:r w:rsidR="00E732FF">
        <w:rPr>
          <w:rFonts w:ascii="Asees" w:hAnsi="Asees"/>
          <w:i/>
          <w:sz w:val="28"/>
          <w:szCs w:val="28"/>
        </w:rPr>
        <w:t xml:space="preserve">ih B{z p/Bsh j? fe i' ;kv/ e'b'A </w:t>
      </w:r>
      <w:r w:rsidRPr="007E5DF2">
        <w:rPr>
          <w:rFonts w:ascii="Asees" w:hAnsi="Asees"/>
          <w:i/>
          <w:sz w:val="28"/>
          <w:szCs w:val="28"/>
        </w:rPr>
        <w:t>tZX ;oft; bk</w:t>
      </w:r>
      <w:r w:rsidR="00E732FF">
        <w:rPr>
          <w:rFonts w:ascii="Asees" w:hAnsi="Asees"/>
          <w:i/>
          <w:sz w:val="28"/>
          <w:szCs w:val="28"/>
        </w:rPr>
        <w:t>f</w:t>
      </w:r>
      <w:r w:rsidRPr="007E5DF2">
        <w:rPr>
          <w:rFonts w:ascii="Asees" w:hAnsi="Asees"/>
          <w:i/>
          <w:sz w:val="28"/>
          <w:szCs w:val="28"/>
        </w:rPr>
        <w:t>JB ukoi bJ/ jB T[j Bt/A o/N ft</w:t>
      </w:r>
      <w:r w:rsidR="00E732FF">
        <w:rPr>
          <w:rFonts w:ascii="Asees" w:hAnsi="Asees"/>
          <w:i/>
          <w:sz w:val="28"/>
          <w:szCs w:val="28"/>
        </w:rPr>
        <w:t>Z</w:t>
      </w:r>
      <w:r w:rsidRPr="007E5DF2">
        <w:rPr>
          <w:rFonts w:ascii="Asees" w:hAnsi="Asees"/>
          <w:i/>
          <w:sz w:val="28"/>
          <w:szCs w:val="28"/>
        </w:rPr>
        <w:t>u bJ/ ikD ns/ i' tZX  oew bJh rJh j? T[j oew ftnki ;w/s tkg; ehsh ikt/ ih ns/ fBubh ndkbs dk c?;bk e?A;b ehsk ikt/ .”</w:t>
      </w:r>
    </w:p>
    <w:p w:rsidR="007F72E2" w:rsidRDefault="007F72E2" w:rsidP="00B7007A">
      <w:pPr>
        <w:pStyle w:val="ListParagraph"/>
        <w:spacing w:line="360" w:lineRule="auto"/>
        <w:ind w:left="2160"/>
        <w:jc w:val="both"/>
        <w:rPr>
          <w:rFonts w:ascii="Asees" w:hAnsi="Asees"/>
          <w:i/>
          <w:sz w:val="28"/>
          <w:szCs w:val="28"/>
        </w:rPr>
      </w:pPr>
    </w:p>
    <w:p w:rsidR="007F72E2" w:rsidRPr="007E5DF2" w:rsidRDefault="007F72E2" w:rsidP="00B7007A">
      <w:pPr>
        <w:pStyle w:val="ListParagraph"/>
        <w:spacing w:line="360" w:lineRule="auto"/>
        <w:ind w:left="2160"/>
        <w:jc w:val="both"/>
        <w:rPr>
          <w:rFonts w:ascii="Asees" w:hAnsi="Asees"/>
          <w:i/>
          <w:sz w:val="28"/>
          <w:szCs w:val="28"/>
        </w:rPr>
      </w:pPr>
    </w:p>
    <w:p w:rsidR="00514086" w:rsidRDefault="005C25E5" w:rsidP="00BA3C3C">
      <w:pPr>
        <w:rPr>
          <w:rFonts w:ascii="New Times Roman" w:hAnsi="New Times Roman"/>
          <w:b/>
          <w:sz w:val="28"/>
        </w:rPr>
      </w:pPr>
      <w:r w:rsidRPr="005C25E5">
        <w:rPr>
          <w:rFonts w:ascii="New Times Roman" w:hAnsi="New Times Roman"/>
          <w:b/>
          <w:sz w:val="28"/>
        </w:rPr>
        <w:lastRenderedPageBreak/>
        <w:t>4.</w:t>
      </w:r>
      <w:r w:rsidRPr="005C25E5">
        <w:rPr>
          <w:rFonts w:ascii="New Times Roman" w:hAnsi="New Times Roman"/>
          <w:b/>
          <w:sz w:val="28"/>
        </w:rPr>
        <w:tab/>
      </w:r>
      <w:r w:rsidR="009464B1">
        <w:rPr>
          <w:rFonts w:ascii="New Times Roman" w:hAnsi="New Times Roman"/>
          <w:b/>
          <w:sz w:val="28"/>
        </w:rPr>
        <w:t>S</w:t>
      </w:r>
      <w:r w:rsidR="00FF7493" w:rsidRPr="00FF7493">
        <w:rPr>
          <w:rFonts w:ascii="New Times Roman" w:hAnsi="New Times Roman" w:hint="eastAsia"/>
          <w:b/>
          <w:sz w:val="28"/>
        </w:rPr>
        <w:t>ubmissions</w:t>
      </w:r>
      <w:r w:rsidR="00FF7493" w:rsidRPr="00FF7493">
        <w:rPr>
          <w:rFonts w:ascii="New Times Roman" w:hAnsi="New Times Roman"/>
          <w:b/>
          <w:sz w:val="28"/>
        </w:rPr>
        <w:t xml:space="preserve"> made by the </w:t>
      </w:r>
      <w:r w:rsidR="009464B1">
        <w:rPr>
          <w:rFonts w:ascii="New Times Roman" w:hAnsi="New Times Roman"/>
          <w:b/>
          <w:sz w:val="28"/>
        </w:rPr>
        <w:t>P</w:t>
      </w:r>
      <w:r w:rsidR="00FF7493" w:rsidRPr="00FF7493">
        <w:rPr>
          <w:rFonts w:ascii="New Times Roman" w:hAnsi="New Times Roman"/>
          <w:b/>
          <w:sz w:val="28"/>
        </w:rPr>
        <w:t>etitioner and the Respondent:</w:t>
      </w:r>
    </w:p>
    <w:p w:rsidR="009464B1" w:rsidRDefault="009464B1" w:rsidP="00825013">
      <w:pPr>
        <w:spacing w:line="480" w:lineRule="auto"/>
        <w:jc w:val="both"/>
        <w:rPr>
          <w:rFonts w:ascii="New Times Roman" w:hAnsi="New Times Roman"/>
          <w:sz w:val="28"/>
        </w:rPr>
      </w:pPr>
      <w:r>
        <w:rPr>
          <w:rFonts w:ascii="New Times Roman" w:hAnsi="New Times Roman"/>
          <w:b/>
          <w:sz w:val="28"/>
        </w:rPr>
        <w:tab/>
      </w:r>
      <w:r w:rsidR="00825013">
        <w:rPr>
          <w:rFonts w:ascii="New Times Roman" w:hAnsi="New Times Roman"/>
          <w:sz w:val="28"/>
        </w:rPr>
        <w:t xml:space="preserve">Before undertaking the analysis of the case, it is necessary to go through the </w:t>
      </w:r>
      <w:r w:rsidR="00825013">
        <w:rPr>
          <w:rFonts w:ascii="New Times Roman" w:hAnsi="New Times Roman" w:hint="eastAsia"/>
          <w:sz w:val="28"/>
        </w:rPr>
        <w:t>written</w:t>
      </w:r>
      <w:r w:rsidR="00825013">
        <w:rPr>
          <w:rFonts w:ascii="New Times Roman" w:hAnsi="New Times Roman"/>
          <w:sz w:val="28"/>
        </w:rPr>
        <w:t xml:space="preserve"> submissions made</w:t>
      </w:r>
      <w:r w:rsidR="007C00EF">
        <w:rPr>
          <w:rFonts w:ascii="New Times Roman" w:hAnsi="New Times Roman"/>
          <w:sz w:val="28"/>
        </w:rPr>
        <w:t xml:space="preserve"> </w:t>
      </w:r>
      <w:r w:rsidR="00825013">
        <w:rPr>
          <w:rFonts w:ascii="New Times Roman" w:hAnsi="New Times Roman"/>
          <w:sz w:val="28"/>
        </w:rPr>
        <w:t xml:space="preserve">by the Petitioner in the Appeal and reply of the </w:t>
      </w:r>
      <w:r w:rsidR="00C25326">
        <w:rPr>
          <w:rFonts w:ascii="New Times Roman" w:hAnsi="New Times Roman"/>
          <w:sz w:val="28"/>
        </w:rPr>
        <w:t>R</w:t>
      </w:r>
      <w:r w:rsidR="00825013">
        <w:rPr>
          <w:rFonts w:ascii="New Times Roman" w:hAnsi="New Times Roman"/>
          <w:sz w:val="28"/>
        </w:rPr>
        <w:t xml:space="preserve">espondent as well as oral submissions made by the Representatives of the Petitioner and the Respondent alongwith the </w:t>
      </w:r>
      <w:r w:rsidR="00825013">
        <w:rPr>
          <w:rFonts w:ascii="New Times Roman" w:hAnsi="New Times Roman" w:hint="eastAsia"/>
          <w:sz w:val="28"/>
        </w:rPr>
        <w:t>material</w:t>
      </w:r>
      <w:r w:rsidR="00825013">
        <w:rPr>
          <w:rFonts w:ascii="New Times Roman" w:hAnsi="New Times Roman"/>
          <w:sz w:val="28"/>
        </w:rPr>
        <w:t xml:space="preserve"> brou</w:t>
      </w:r>
      <w:r w:rsidR="007C00EF">
        <w:rPr>
          <w:rFonts w:ascii="New Times Roman" w:hAnsi="New Times Roman"/>
          <w:sz w:val="28"/>
        </w:rPr>
        <w:t>ght on record by both the sides.</w:t>
      </w:r>
    </w:p>
    <w:p w:rsidR="007C00EF" w:rsidRDefault="003412AC" w:rsidP="00F75406">
      <w:pPr>
        <w:pStyle w:val="ListParagraph"/>
        <w:numPr>
          <w:ilvl w:val="0"/>
          <w:numId w:val="7"/>
        </w:numPr>
        <w:spacing w:line="480" w:lineRule="auto"/>
        <w:ind w:left="709" w:hanging="709"/>
        <w:jc w:val="both"/>
        <w:rPr>
          <w:rFonts w:ascii="New Times Roman" w:hAnsi="New Times Roman"/>
          <w:b/>
          <w:sz w:val="28"/>
        </w:rPr>
      </w:pPr>
      <w:r>
        <w:rPr>
          <w:rFonts w:ascii="New Times Roman" w:hAnsi="New Times Roman"/>
          <w:b/>
          <w:sz w:val="28"/>
        </w:rPr>
        <w:t>Submissions of the Petitioner:</w:t>
      </w:r>
    </w:p>
    <w:p w:rsidR="003412AC" w:rsidRDefault="00AA0E48" w:rsidP="00F75406">
      <w:pPr>
        <w:pStyle w:val="ListParagraph"/>
        <w:spacing w:line="480" w:lineRule="auto"/>
        <w:ind w:left="709"/>
        <w:jc w:val="both"/>
        <w:rPr>
          <w:rFonts w:ascii="New Times Roman" w:hAnsi="New Times Roman"/>
          <w:sz w:val="28"/>
        </w:rPr>
      </w:pPr>
      <w:r>
        <w:rPr>
          <w:rFonts w:ascii="New Times Roman" w:hAnsi="New Times Roman"/>
          <w:sz w:val="28"/>
        </w:rPr>
        <w:t xml:space="preserve">The Petitioner made the </w:t>
      </w:r>
      <w:r>
        <w:rPr>
          <w:rFonts w:ascii="New Times Roman" w:hAnsi="New Times Roman" w:hint="eastAsia"/>
          <w:sz w:val="28"/>
        </w:rPr>
        <w:t>following</w:t>
      </w:r>
      <w:r>
        <w:rPr>
          <w:rFonts w:ascii="New Times Roman" w:hAnsi="New Times Roman"/>
          <w:sz w:val="28"/>
        </w:rPr>
        <w:t xml:space="preserve"> submissions for consideration of this Court:</w:t>
      </w:r>
    </w:p>
    <w:p w:rsidR="00AA0E48" w:rsidRDefault="00CA5FFE" w:rsidP="00F75406">
      <w:pPr>
        <w:pStyle w:val="ListParagraph"/>
        <w:numPr>
          <w:ilvl w:val="0"/>
          <w:numId w:val="8"/>
        </w:numPr>
        <w:spacing w:line="480" w:lineRule="auto"/>
        <w:ind w:left="1418" w:hanging="709"/>
        <w:jc w:val="both"/>
        <w:rPr>
          <w:rFonts w:ascii="New Times Roman" w:hAnsi="New Times Roman"/>
          <w:sz w:val="28"/>
        </w:rPr>
      </w:pPr>
      <w:r>
        <w:rPr>
          <w:rFonts w:ascii="New Times Roman" w:hAnsi="New Times Roman"/>
          <w:sz w:val="28"/>
        </w:rPr>
        <w:t>T</w:t>
      </w:r>
      <w:r w:rsidR="00E109B6" w:rsidRPr="00E109B6">
        <w:rPr>
          <w:rFonts w:ascii="New Times Roman" w:hAnsi="New Times Roman"/>
          <w:sz w:val="28"/>
        </w:rPr>
        <w:t xml:space="preserve">he </w:t>
      </w:r>
      <w:r>
        <w:rPr>
          <w:rFonts w:ascii="New Times Roman" w:hAnsi="New Times Roman"/>
          <w:sz w:val="28"/>
        </w:rPr>
        <w:t>P</w:t>
      </w:r>
      <w:r w:rsidR="00E109B6" w:rsidRPr="00E109B6">
        <w:rPr>
          <w:rFonts w:ascii="New Times Roman" w:hAnsi="New Times Roman"/>
          <w:sz w:val="28"/>
        </w:rPr>
        <w:t xml:space="preserve">etitioner applied for release of new </w:t>
      </w:r>
      <w:r w:rsidR="00E109B6" w:rsidRPr="00E109B6">
        <w:rPr>
          <w:rFonts w:ascii="New Times Roman" w:hAnsi="New Times Roman" w:hint="eastAsia"/>
          <w:sz w:val="28"/>
        </w:rPr>
        <w:t>connection</w:t>
      </w:r>
      <w:r w:rsidR="00C25326">
        <w:rPr>
          <w:rFonts w:ascii="New Times Roman" w:hAnsi="New Times Roman"/>
          <w:sz w:val="28"/>
        </w:rPr>
        <w:t xml:space="preserve"> under L</w:t>
      </w:r>
      <w:r w:rsidR="00E109B6" w:rsidRPr="00E109B6">
        <w:rPr>
          <w:rFonts w:ascii="New Times Roman" w:hAnsi="New Times Roman"/>
          <w:sz w:val="28"/>
        </w:rPr>
        <w:t>arge Supply Category in the name of M.</w:t>
      </w:r>
      <w:r>
        <w:rPr>
          <w:rFonts w:ascii="New Times Roman" w:hAnsi="New Times Roman"/>
          <w:sz w:val="28"/>
        </w:rPr>
        <w:t>G</w:t>
      </w:r>
      <w:r w:rsidR="00E109B6" w:rsidRPr="00E109B6">
        <w:rPr>
          <w:rFonts w:ascii="New Times Roman" w:hAnsi="New Times Roman"/>
          <w:sz w:val="28"/>
        </w:rPr>
        <w:t xml:space="preserve">. Stone Crushers, Village Agampur, Sri </w:t>
      </w:r>
      <w:r>
        <w:rPr>
          <w:rFonts w:ascii="New Times Roman" w:hAnsi="New Times Roman"/>
          <w:sz w:val="28"/>
        </w:rPr>
        <w:t>A</w:t>
      </w:r>
      <w:r w:rsidR="00E109B6" w:rsidRPr="00E109B6">
        <w:rPr>
          <w:rFonts w:ascii="New Times Roman" w:hAnsi="New Times Roman"/>
          <w:sz w:val="28"/>
        </w:rPr>
        <w:t>nandpur Sahib on 29.09.2014 with Load of 498k</w:t>
      </w:r>
      <w:r w:rsidR="00C25326">
        <w:rPr>
          <w:rFonts w:ascii="New Times Roman" w:hAnsi="New Times Roman"/>
          <w:sz w:val="28"/>
        </w:rPr>
        <w:t>W and C</w:t>
      </w:r>
      <w:r w:rsidR="00E109B6" w:rsidRPr="00E109B6">
        <w:rPr>
          <w:rFonts w:ascii="New Times Roman" w:hAnsi="New Times Roman"/>
          <w:sz w:val="28"/>
        </w:rPr>
        <w:t>ontract Demand (CD) of 498k</w:t>
      </w:r>
      <w:r w:rsidR="00C25326">
        <w:rPr>
          <w:rFonts w:ascii="New Times Roman" w:hAnsi="New Times Roman"/>
          <w:sz w:val="28"/>
        </w:rPr>
        <w:t>VA</w:t>
      </w:r>
      <w:r w:rsidR="00E109B6" w:rsidRPr="00E109B6">
        <w:rPr>
          <w:rFonts w:ascii="New Times Roman" w:hAnsi="New Times Roman"/>
          <w:sz w:val="28"/>
        </w:rPr>
        <w:t xml:space="preserve"> by depositing</w:t>
      </w:r>
      <w:r w:rsidR="00F07438">
        <w:rPr>
          <w:rFonts w:ascii="New Times Roman" w:hAnsi="New Times Roman"/>
          <w:sz w:val="28"/>
        </w:rPr>
        <w:t xml:space="preserve">         </w:t>
      </w:r>
      <w:r w:rsidR="00E109B6" w:rsidRPr="00E109B6">
        <w:rPr>
          <w:rFonts w:ascii="New Times Roman" w:hAnsi="New Times Roman"/>
          <w:sz w:val="28"/>
        </w:rPr>
        <w:t xml:space="preserve"> on</w:t>
      </w:r>
      <w:r w:rsidR="00F07438">
        <w:rPr>
          <w:rFonts w:ascii="New Times Roman" w:hAnsi="New Times Roman"/>
          <w:sz w:val="28"/>
        </w:rPr>
        <w:t>-</w:t>
      </w:r>
      <w:r w:rsidR="00E109B6" w:rsidRPr="00E109B6">
        <w:rPr>
          <w:rFonts w:ascii="New Times Roman" w:hAnsi="New Times Roman"/>
          <w:sz w:val="28"/>
        </w:rPr>
        <w:t>line the</w:t>
      </w:r>
      <w:r>
        <w:rPr>
          <w:rFonts w:ascii="New Times Roman" w:hAnsi="New Times Roman"/>
          <w:sz w:val="28"/>
        </w:rPr>
        <w:t xml:space="preserve"> </w:t>
      </w:r>
      <w:r w:rsidR="00E109B6" w:rsidRPr="00E109B6">
        <w:rPr>
          <w:rFonts w:ascii="New Times Roman" w:hAnsi="New Times Roman"/>
          <w:sz w:val="28"/>
        </w:rPr>
        <w:t xml:space="preserve">requisite Security of </w:t>
      </w:r>
      <w:r>
        <w:rPr>
          <w:rFonts w:ascii="New Times Roman" w:hAnsi="New Times Roman"/>
          <w:sz w:val="28"/>
        </w:rPr>
        <w:t xml:space="preserve"> R</w:t>
      </w:r>
      <w:r w:rsidR="00E109B6" w:rsidRPr="00E109B6">
        <w:rPr>
          <w:rFonts w:ascii="New Times Roman" w:hAnsi="New Times Roman"/>
          <w:sz w:val="28"/>
        </w:rPr>
        <w:t>s. 6,17,650/-.</w:t>
      </w:r>
    </w:p>
    <w:p w:rsidR="00CA5FFE" w:rsidRDefault="00990C4C" w:rsidP="00F75406">
      <w:pPr>
        <w:pStyle w:val="ListParagraph"/>
        <w:numPr>
          <w:ilvl w:val="0"/>
          <w:numId w:val="8"/>
        </w:numPr>
        <w:spacing w:line="480" w:lineRule="auto"/>
        <w:ind w:left="1418" w:hanging="709"/>
        <w:jc w:val="both"/>
        <w:rPr>
          <w:rFonts w:ascii="New Times Roman" w:hAnsi="New Times Roman"/>
          <w:sz w:val="28"/>
        </w:rPr>
      </w:pPr>
      <w:r>
        <w:rPr>
          <w:rFonts w:ascii="New Times Roman" w:hAnsi="New Times Roman"/>
          <w:sz w:val="28"/>
        </w:rPr>
        <w:t xml:space="preserve">A Demand Notice for </w:t>
      </w:r>
      <w:r>
        <w:rPr>
          <w:rFonts w:ascii="New Times Roman" w:hAnsi="New Times Roman" w:hint="eastAsia"/>
          <w:sz w:val="28"/>
        </w:rPr>
        <w:t>compliance</w:t>
      </w:r>
      <w:r>
        <w:rPr>
          <w:rFonts w:ascii="New Times Roman" w:hAnsi="New Times Roman"/>
          <w:sz w:val="28"/>
        </w:rPr>
        <w:t xml:space="preserve"> (including deposit of Service Connection Charges (SCC) for Rs. 10,95,600/-) was issued on </w:t>
      </w:r>
      <w:r w:rsidR="00DE516F">
        <w:rPr>
          <w:rFonts w:ascii="New Times Roman" w:hAnsi="New Times Roman"/>
          <w:sz w:val="28"/>
        </w:rPr>
        <w:t>30</w:t>
      </w:r>
      <w:r>
        <w:rPr>
          <w:rFonts w:ascii="New Times Roman" w:hAnsi="New Times Roman"/>
          <w:sz w:val="28"/>
        </w:rPr>
        <w:t>.09.2014 with validity upto 2</w:t>
      </w:r>
      <w:r w:rsidR="00DE516F">
        <w:rPr>
          <w:rFonts w:ascii="New Times Roman" w:hAnsi="New Times Roman"/>
          <w:sz w:val="28"/>
        </w:rPr>
        <w:t>9</w:t>
      </w:r>
      <w:r>
        <w:rPr>
          <w:rFonts w:ascii="New Times Roman" w:hAnsi="New Times Roman"/>
          <w:sz w:val="28"/>
        </w:rPr>
        <w:t>.03.2015.</w:t>
      </w:r>
    </w:p>
    <w:p w:rsidR="00990C4C" w:rsidRDefault="006760D8" w:rsidP="00F75406">
      <w:pPr>
        <w:pStyle w:val="ListParagraph"/>
        <w:numPr>
          <w:ilvl w:val="0"/>
          <w:numId w:val="8"/>
        </w:numPr>
        <w:spacing w:line="480" w:lineRule="auto"/>
        <w:ind w:left="1418" w:hanging="709"/>
        <w:jc w:val="both"/>
        <w:rPr>
          <w:rFonts w:ascii="New Times Roman" w:hAnsi="New Times Roman"/>
          <w:sz w:val="28"/>
        </w:rPr>
      </w:pPr>
      <w:r>
        <w:rPr>
          <w:rFonts w:ascii="New Times Roman" w:hAnsi="New Times Roman"/>
          <w:sz w:val="28"/>
        </w:rPr>
        <w:t>Owing to personal reasons, deposit of SCC with the PSPCL got delayed.</w:t>
      </w:r>
    </w:p>
    <w:p w:rsidR="006760D8" w:rsidRDefault="006760D8" w:rsidP="00F75406">
      <w:pPr>
        <w:pStyle w:val="ListParagraph"/>
        <w:numPr>
          <w:ilvl w:val="0"/>
          <w:numId w:val="8"/>
        </w:numPr>
        <w:spacing w:line="480" w:lineRule="auto"/>
        <w:ind w:left="1418" w:hanging="709"/>
        <w:jc w:val="both"/>
        <w:rPr>
          <w:rFonts w:ascii="New Times Roman" w:hAnsi="New Times Roman"/>
          <w:sz w:val="28"/>
        </w:rPr>
      </w:pPr>
      <w:r>
        <w:rPr>
          <w:rFonts w:ascii="New Times Roman" w:hAnsi="New Times Roman"/>
          <w:sz w:val="28"/>
        </w:rPr>
        <w:lastRenderedPageBreak/>
        <w:t xml:space="preserve">The </w:t>
      </w:r>
      <w:r w:rsidR="00DE516F">
        <w:rPr>
          <w:rFonts w:ascii="New Times Roman" w:hAnsi="New Times Roman"/>
          <w:sz w:val="28"/>
        </w:rPr>
        <w:t>P</w:t>
      </w:r>
      <w:r>
        <w:rPr>
          <w:rFonts w:ascii="New Times Roman" w:hAnsi="New Times Roman" w:hint="eastAsia"/>
          <w:sz w:val="28"/>
        </w:rPr>
        <w:t>etitioner</w:t>
      </w:r>
      <w:r>
        <w:rPr>
          <w:rFonts w:ascii="New Times Roman" w:hAnsi="New Times Roman"/>
          <w:sz w:val="28"/>
        </w:rPr>
        <w:t xml:space="preserve"> applied for extension of Demand Notice by depositing the prescribed fee on 20.03.2015 and </w:t>
      </w:r>
      <w:r>
        <w:rPr>
          <w:rFonts w:ascii="New Times Roman" w:hAnsi="New Times Roman" w:hint="eastAsia"/>
          <w:sz w:val="28"/>
        </w:rPr>
        <w:t>accordingly</w:t>
      </w:r>
      <w:r>
        <w:rPr>
          <w:rFonts w:ascii="New Times Roman" w:hAnsi="New Times Roman"/>
          <w:sz w:val="28"/>
        </w:rPr>
        <w:t>, extension was granted upto 26.06.2015.</w:t>
      </w:r>
    </w:p>
    <w:p w:rsidR="006760D8" w:rsidRDefault="006760D8" w:rsidP="007D061C">
      <w:pPr>
        <w:pStyle w:val="ListParagraph"/>
        <w:numPr>
          <w:ilvl w:val="0"/>
          <w:numId w:val="8"/>
        </w:numPr>
        <w:spacing w:line="480" w:lineRule="auto"/>
        <w:ind w:left="1418" w:hanging="709"/>
        <w:jc w:val="both"/>
        <w:rPr>
          <w:rFonts w:ascii="New Times Roman" w:hAnsi="New Times Roman"/>
          <w:sz w:val="28"/>
        </w:rPr>
      </w:pPr>
      <w:r>
        <w:rPr>
          <w:rFonts w:ascii="New Times Roman" w:hAnsi="New Times Roman"/>
          <w:sz w:val="28"/>
        </w:rPr>
        <w:t xml:space="preserve">In the meantime, Service Connection Charges (SCC) were revised </w:t>
      </w:r>
      <w:r w:rsidR="00DE516F">
        <w:rPr>
          <w:rFonts w:ascii="New Times Roman" w:hAnsi="New Times Roman"/>
          <w:sz w:val="28"/>
        </w:rPr>
        <w:t xml:space="preserve">and the Petitioner was </w:t>
      </w:r>
      <w:r>
        <w:rPr>
          <w:rFonts w:ascii="New Times Roman" w:hAnsi="New Times Roman"/>
          <w:sz w:val="28"/>
        </w:rPr>
        <w:t>verbally informed that SCC at reduced rates will be charged from it.</w:t>
      </w:r>
    </w:p>
    <w:p w:rsidR="006760D8" w:rsidRDefault="006760D8" w:rsidP="007D061C">
      <w:pPr>
        <w:pStyle w:val="ListParagraph"/>
        <w:numPr>
          <w:ilvl w:val="0"/>
          <w:numId w:val="8"/>
        </w:numPr>
        <w:spacing w:line="480" w:lineRule="auto"/>
        <w:ind w:left="1418" w:hanging="709"/>
        <w:jc w:val="both"/>
        <w:rPr>
          <w:rFonts w:ascii="New Times Roman" w:hAnsi="New Times Roman"/>
          <w:sz w:val="28"/>
        </w:rPr>
      </w:pPr>
      <w:r>
        <w:rPr>
          <w:rFonts w:ascii="New Times Roman" w:hAnsi="New Times Roman"/>
          <w:sz w:val="28"/>
        </w:rPr>
        <w:t xml:space="preserve">However, the </w:t>
      </w:r>
      <w:r w:rsidR="00C25326">
        <w:rPr>
          <w:rFonts w:ascii="New Times Roman" w:hAnsi="New Times Roman"/>
          <w:sz w:val="28"/>
        </w:rPr>
        <w:t>P</w:t>
      </w:r>
      <w:r>
        <w:rPr>
          <w:rFonts w:ascii="New Times Roman" w:hAnsi="New Times Roman"/>
          <w:sz w:val="28"/>
        </w:rPr>
        <w:t>etitioner deposited SCC, as per Demand Notice dated 30.09.2015 before expiry of the extended due date i.e. 26.06.2015.</w:t>
      </w:r>
    </w:p>
    <w:p w:rsidR="006760D8" w:rsidRDefault="006760D8" w:rsidP="007D061C">
      <w:pPr>
        <w:pStyle w:val="ListParagraph"/>
        <w:numPr>
          <w:ilvl w:val="0"/>
          <w:numId w:val="8"/>
        </w:numPr>
        <w:spacing w:line="480" w:lineRule="auto"/>
        <w:ind w:left="1418" w:hanging="709"/>
        <w:jc w:val="both"/>
        <w:rPr>
          <w:rFonts w:ascii="New Times Roman" w:hAnsi="New Times Roman"/>
          <w:sz w:val="28"/>
        </w:rPr>
      </w:pPr>
      <w:r>
        <w:rPr>
          <w:rFonts w:ascii="New Times Roman" w:hAnsi="New Times Roman"/>
          <w:sz w:val="28"/>
        </w:rPr>
        <w:t>The Petitioner was not given refund on account of difference of SCC deposited and SCC at reduced rates applicable from 01.01.2015 onwards.</w:t>
      </w:r>
    </w:p>
    <w:p w:rsidR="006760D8" w:rsidRDefault="006760D8" w:rsidP="007D061C">
      <w:pPr>
        <w:pStyle w:val="ListParagraph"/>
        <w:numPr>
          <w:ilvl w:val="0"/>
          <w:numId w:val="8"/>
        </w:numPr>
        <w:spacing w:line="480" w:lineRule="auto"/>
        <w:ind w:left="1418" w:hanging="709"/>
        <w:jc w:val="both"/>
        <w:rPr>
          <w:rFonts w:ascii="New Times Roman" w:hAnsi="New Times Roman"/>
          <w:sz w:val="28"/>
        </w:rPr>
      </w:pPr>
      <w:r>
        <w:rPr>
          <w:rFonts w:ascii="New Times Roman" w:hAnsi="New Times Roman"/>
          <w:sz w:val="28"/>
        </w:rPr>
        <w:t xml:space="preserve">The </w:t>
      </w:r>
      <w:r w:rsidR="00C25326">
        <w:rPr>
          <w:rFonts w:ascii="New Times Roman" w:hAnsi="New Times Roman"/>
          <w:sz w:val="28"/>
        </w:rPr>
        <w:t>P</w:t>
      </w:r>
      <w:r>
        <w:rPr>
          <w:rFonts w:ascii="New Times Roman" w:hAnsi="New Times Roman" w:hint="eastAsia"/>
          <w:sz w:val="28"/>
        </w:rPr>
        <w:t>etitioner</w:t>
      </w:r>
      <w:r>
        <w:rPr>
          <w:rFonts w:ascii="New Times Roman" w:hAnsi="New Times Roman"/>
          <w:sz w:val="28"/>
        </w:rPr>
        <w:t xml:space="preserve"> filed a complaint on 27.10.2017 in the Forum which dismissed the same on 24.11.2017 on the plea of its being time-barred and not being filed within a period of two years as per provisions of Consumers Complaint Handling Procedure.</w:t>
      </w:r>
    </w:p>
    <w:p w:rsidR="0081412C" w:rsidRDefault="0081412C" w:rsidP="007D061C">
      <w:pPr>
        <w:pStyle w:val="ListParagraph"/>
        <w:numPr>
          <w:ilvl w:val="0"/>
          <w:numId w:val="8"/>
        </w:numPr>
        <w:spacing w:line="480" w:lineRule="auto"/>
        <w:ind w:left="1418" w:hanging="851"/>
        <w:jc w:val="both"/>
        <w:rPr>
          <w:rFonts w:ascii="New Times Roman" w:hAnsi="New Times Roman"/>
          <w:sz w:val="28"/>
        </w:rPr>
      </w:pPr>
      <w:r>
        <w:rPr>
          <w:rFonts w:ascii="New Times Roman" w:hAnsi="New Times Roman"/>
          <w:sz w:val="28"/>
        </w:rPr>
        <w:t xml:space="preserve">The </w:t>
      </w:r>
      <w:r w:rsidR="00F40BE9">
        <w:rPr>
          <w:rFonts w:ascii="New Times Roman" w:hAnsi="New Times Roman"/>
          <w:sz w:val="28"/>
        </w:rPr>
        <w:t>P</w:t>
      </w:r>
      <w:r>
        <w:rPr>
          <w:rFonts w:ascii="New Times Roman" w:hAnsi="New Times Roman"/>
          <w:sz w:val="28"/>
        </w:rPr>
        <w:t xml:space="preserve">etitioner's case </w:t>
      </w:r>
      <w:r w:rsidR="00C25326">
        <w:rPr>
          <w:rFonts w:ascii="New Times Roman" w:hAnsi="New Times Roman"/>
          <w:sz w:val="28"/>
        </w:rPr>
        <w:t>wa</w:t>
      </w:r>
      <w:r>
        <w:rPr>
          <w:rFonts w:ascii="New Times Roman" w:hAnsi="New Times Roman"/>
          <w:sz w:val="28"/>
        </w:rPr>
        <w:t xml:space="preserve">s genuine on merits as </w:t>
      </w:r>
      <w:r w:rsidR="00C25326">
        <w:rPr>
          <w:rFonts w:ascii="New Times Roman" w:hAnsi="New Times Roman"/>
          <w:sz w:val="28"/>
        </w:rPr>
        <w:t>wa</w:t>
      </w:r>
      <w:r>
        <w:rPr>
          <w:rFonts w:ascii="New Times Roman" w:hAnsi="New Times Roman"/>
          <w:sz w:val="28"/>
        </w:rPr>
        <w:t xml:space="preserve">s evident from perusal of Para 2 of the Demand Notice clarifying that the PSPCL undertook to </w:t>
      </w:r>
      <w:r>
        <w:rPr>
          <w:rFonts w:ascii="New Times Roman" w:hAnsi="New Times Roman" w:hint="eastAsia"/>
          <w:sz w:val="28"/>
        </w:rPr>
        <w:t>provide</w:t>
      </w:r>
      <w:r>
        <w:rPr>
          <w:rFonts w:ascii="New Times Roman" w:hAnsi="New Times Roman"/>
          <w:sz w:val="28"/>
        </w:rPr>
        <w:t xml:space="preserve"> electricity supply </w:t>
      </w:r>
      <w:r>
        <w:rPr>
          <w:rFonts w:ascii="New Times Roman" w:hAnsi="New Times Roman" w:hint="eastAsia"/>
          <w:sz w:val="28"/>
        </w:rPr>
        <w:t>subject</w:t>
      </w:r>
      <w:r>
        <w:rPr>
          <w:rFonts w:ascii="New Times Roman" w:hAnsi="New Times Roman"/>
          <w:sz w:val="28"/>
        </w:rPr>
        <w:t xml:space="preserve"> to deposit of charges mentioned therein (</w:t>
      </w:r>
      <w:r w:rsidR="00C25326">
        <w:rPr>
          <w:rFonts w:ascii="New Times Roman" w:hAnsi="New Times Roman"/>
          <w:sz w:val="28"/>
        </w:rPr>
        <w:t>D</w:t>
      </w:r>
      <w:r>
        <w:rPr>
          <w:rFonts w:ascii="New Times Roman" w:hAnsi="New Times Roman"/>
          <w:sz w:val="28"/>
        </w:rPr>
        <w:t>emand Notice)</w:t>
      </w:r>
      <w:r w:rsidR="00F40BE9">
        <w:rPr>
          <w:rFonts w:ascii="New Times Roman" w:hAnsi="New Times Roman"/>
          <w:sz w:val="28"/>
        </w:rPr>
        <w:t xml:space="preserve"> on current rates.  In </w:t>
      </w:r>
      <w:r w:rsidR="00F40BE9">
        <w:rPr>
          <w:rFonts w:ascii="New Times Roman" w:hAnsi="New Times Roman"/>
          <w:sz w:val="28"/>
        </w:rPr>
        <w:lastRenderedPageBreak/>
        <w:t xml:space="preserve">case, the charges </w:t>
      </w:r>
      <w:r w:rsidR="00C25326">
        <w:rPr>
          <w:rFonts w:ascii="New Times Roman" w:hAnsi="New Times Roman"/>
          <w:sz w:val="28"/>
        </w:rPr>
        <w:t>we</w:t>
      </w:r>
      <w:r w:rsidR="00F40BE9">
        <w:rPr>
          <w:rFonts w:ascii="New Times Roman" w:hAnsi="New Times Roman"/>
          <w:sz w:val="28"/>
        </w:rPr>
        <w:t xml:space="preserve">re revised by the </w:t>
      </w:r>
      <w:r w:rsidR="00C25326">
        <w:rPr>
          <w:rFonts w:ascii="New Times Roman" w:hAnsi="New Times Roman"/>
          <w:sz w:val="28"/>
        </w:rPr>
        <w:t>D</w:t>
      </w:r>
      <w:r w:rsidR="00F40BE9">
        <w:rPr>
          <w:rFonts w:ascii="New Times Roman" w:hAnsi="New Times Roman" w:hint="eastAsia"/>
          <w:sz w:val="28"/>
        </w:rPr>
        <w:t>istribution</w:t>
      </w:r>
      <w:r w:rsidR="00F40BE9">
        <w:rPr>
          <w:rFonts w:ascii="New Times Roman" w:hAnsi="New Times Roman"/>
          <w:sz w:val="28"/>
        </w:rPr>
        <w:t xml:space="preserve"> Licensee at the time of release of Load/</w:t>
      </w:r>
      <w:r w:rsidR="004E72AD">
        <w:rPr>
          <w:rFonts w:ascii="New Times Roman" w:hAnsi="New Times Roman"/>
          <w:sz w:val="28"/>
        </w:rPr>
        <w:t>C</w:t>
      </w:r>
      <w:r w:rsidR="00F40BE9">
        <w:rPr>
          <w:rFonts w:ascii="New Times Roman" w:hAnsi="New Times Roman" w:hint="eastAsia"/>
          <w:sz w:val="28"/>
        </w:rPr>
        <w:t>onnection</w:t>
      </w:r>
      <w:r w:rsidR="00F40BE9">
        <w:rPr>
          <w:rFonts w:ascii="New Times Roman" w:hAnsi="New Times Roman"/>
          <w:sz w:val="28"/>
        </w:rPr>
        <w:t>, difference, if any, will be payable by the consumer.</w:t>
      </w:r>
    </w:p>
    <w:p w:rsidR="00F40BE9" w:rsidRDefault="00F40BE9" w:rsidP="007D061C">
      <w:pPr>
        <w:pStyle w:val="ListParagraph"/>
        <w:numPr>
          <w:ilvl w:val="0"/>
          <w:numId w:val="8"/>
        </w:numPr>
        <w:spacing w:line="480" w:lineRule="auto"/>
        <w:ind w:left="1418" w:hanging="709"/>
        <w:jc w:val="both"/>
        <w:rPr>
          <w:rFonts w:ascii="New Times Roman" w:hAnsi="New Times Roman"/>
          <w:sz w:val="28"/>
        </w:rPr>
      </w:pPr>
      <w:r>
        <w:rPr>
          <w:rFonts w:ascii="New Times Roman" w:hAnsi="New Times Roman"/>
          <w:sz w:val="28"/>
        </w:rPr>
        <w:t xml:space="preserve">On the one hand, the State Govt. was keen that </w:t>
      </w:r>
      <w:r>
        <w:rPr>
          <w:rFonts w:ascii="New Times Roman" w:hAnsi="New Times Roman" w:hint="eastAsia"/>
          <w:sz w:val="28"/>
        </w:rPr>
        <w:t>industries</w:t>
      </w:r>
      <w:r>
        <w:rPr>
          <w:rFonts w:ascii="New Times Roman" w:hAnsi="New Times Roman"/>
          <w:sz w:val="28"/>
        </w:rPr>
        <w:t xml:space="preserve"> should be set-up in the State.  On the other hand, consumers setting up industries were being harassed.</w:t>
      </w:r>
    </w:p>
    <w:p w:rsidR="00EC362E" w:rsidRDefault="00B809B3" w:rsidP="007D061C">
      <w:pPr>
        <w:pStyle w:val="ListParagraph"/>
        <w:numPr>
          <w:ilvl w:val="0"/>
          <w:numId w:val="8"/>
        </w:numPr>
        <w:spacing w:line="480" w:lineRule="auto"/>
        <w:ind w:left="1418" w:hanging="709"/>
        <w:jc w:val="both"/>
        <w:rPr>
          <w:rFonts w:ascii="New Times Roman" w:hAnsi="New Times Roman"/>
          <w:sz w:val="28"/>
        </w:rPr>
      </w:pPr>
      <w:r>
        <w:rPr>
          <w:rFonts w:ascii="New Times Roman" w:hAnsi="New Times Roman"/>
          <w:sz w:val="28"/>
        </w:rPr>
        <w:t xml:space="preserve">Service Connection Charges (SCC) already deposited be </w:t>
      </w:r>
      <w:r w:rsidR="009F736D">
        <w:rPr>
          <w:rFonts w:ascii="New Times Roman" w:hAnsi="New Times Roman"/>
          <w:sz w:val="28"/>
        </w:rPr>
        <w:t xml:space="preserve">                      </w:t>
      </w:r>
      <w:r>
        <w:rPr>
          <w:rFonts w:ascii="New Times Roman" w:hAnsi="New Times Roman"/>
          <w:sz w:val="28"/>
        </w:rPr>
        <w:t>re</w:t>
      </w:r>
      <w:r w:rsidR="009F736D">
        <w:rPr>
          <w:rFonts w:ascii="New Times Roman" w:hAnsi="New Times Roman"/>
          <w:sz w:val="28"/>
        </w:rPr>
        <w:t>-</w:t>
      </w:r>
      <w:r>
        <w:rPr>
          <w:rFonts w:ascii="New Times Roman" w:hAnsi="New Times Roman"/>
          <w:sz w:val="28"/>
        </w:rPr>
        <w:t xml:space="preserve">calculated/charged at the revised rates and amount received </w:t>
      </w:r>
      <w:r w:rsidR="00C25326">
        <w:rPr>
          <w:rFonts w:ascii="New Times Roman" w:hAnsi="New Times Roman"/>
          <w:sz w:val="28"/>
        </w:rPr>
        <w:t xml:space="preserve">in excess </w:t>
      </w:r>
      <w:r>
        <w:rPr>
          <w:rFonts w:ascii="New Times Roman" w:hAnsi="New Times Roman"/>
          <w:sz w:val="28"/>
        </w:rPr>
        <w:t>by the PSPCL be refunded with interest.</w:t>
      </w:r>
    </w:p>
    <w:p w:rsidR="00DE389B" w:rsidRPr="00742E1C" w:rsidRDefault="00DE389B" w:rsidP="00AA3D29">
      <w:pPr>
        <w:pStyle w:val="ListParagraph"/>
        <w:numPr>
          <w:ilvl w:val="0"/>
          <w:numId w:val="7"/>
        </w:numPr>
        <w:spacing w:after="0" w:line="360" w:lineRule="auto"/>
        <w:ind w:left="567" w:hanging="567"/>
        <w:rPr>
          <w:rFonts w:ascii="New Times Roman" w:hAnsi="New Times Roman" w:cs="Arial"/>
          <w:b/>
          <w:sz w:val="28"/>
        </w:rPr>
      </w:pPr>
      <w:r w:rsidRPr="005E0CE4">
        <w:rPr>
          <w:rFonts w:ascii="Arial" w:hAnsi="Arial" w:cs="Arial"/>
          <w:b/>
          <w:sz w:val="28"/>
        </w:rPr>
        <w:t xml:space="preserve"> </w:t>
      </w:r>
      <w:r w:rsidRPr="00742E1C">
        <w:rPr>
          <w:rFonts w:ascii="New Times Roman" w:hAnsi="New Times Roman" w:cs="Arial"/>
          <w:b/>
          <w:sz w:val="28"/>
        </w:rPr>
        <w:t>Submissions of the Respondent:</w:t>
      </w:r>
    </w:p>
    <w:p w:rsidR="0045047A" w:rsidRPr="00742E1C" w:rsidRDefault="00AA3D29" w:rsidP="00AA3D29">
      <w:pPr>
        <w:pStyle w:val="ListParagraph"/>
        <w:spacing w:after="0" w:line="360" w:lineRule="auto"/>
        <w:ind w:left="567"/>
        <w:jc w:val="both"/>
        <w:rPr>
          <w:rFonts w:ascii="New Times Roman" w:hAnsi="New Times Roman" w:cs="Arial"/>
          <w:b/>
          <w:sz w:val="28"/>
        </w:rPr>
      </w:pPr>
      <w:r>
        <w:rPr>
          <w:rFonts w:ascii="New Times Roman" w:hAnsi="New Times Roman" w:cs="Arial"/>
          <w:b/>
          <w:sz w:val="28"/>
        </w:rPr>
        <w:t xml:space="preserve"> </w:t>
      </w:r>
      <w:r w:rsidR="004E7D45">
        <w:rPr>
          <w:rFonts w:ascii="New Times Roman" w:hAnsi="New Times Roman" w:cs="Arial"/>
          <w:b/>
          <w:sz w:val="28"/>
        </w:rPr>
        <w:t>The Respondent</w:t>
      </w:r>
      <w:r w:rsidR="00C25326">
        <w:rPr>
          <w:rFonts w:ascii="New Times Roman" w:hAnsi="New Times Roman" w:cs="Arial"/>
          <w:b/>
          <w:sz w:val="28"/>
        </w:rPr>
        <w:t xml:space="preserve">, </w:t>
      </w:r>
      <w:r w:rsidR="004E7D45">
        <w:rPr>
          <w:rFonts w:ascii="New Times Roman" w:hAnsi="New Times Roman" w:cs="Arial"/>
          <w:b/>
          <w:sz w:val="28"/>
        </w:rPr>
        <w:t>in its defence</w:t>
      </w:r>
      <w:r w:rsidR="00C25326">
        <w:rPr>
          <w:rFonts w:ascii="New Times Roman" w:hAnsi="New Times Roman" w:cs="Arial"/>
          <w:b/>
          <w:sz w:val="28"/>
        </w:rPr>
        <w:t>,</w:t>
      </w:r>
      <w:r w:rsidR="004E7D45">
        <w:rPr>
          <w:rFonts w:ascii="New Times Roman" w:hAnsi="New Times Roman" w:cs="Arial"/>
          <w:b/>
          <w:sz w:val="28"/>
        </w:rPr>
        <w:t xml:space="preserve"> submitted that:</w:t>
      </w:r>
    </w:p>
    <w:p w:rsidR="002F23B8" w:rsidRDefault="00C45F35" w:rsidP="009F736D">
      <w:pPr>
        <w:pStyle w:val="ListParagraph"/>
        <w:numPr>
          <w:ilvl w:val="0"/>
          <w:numId w:val="9"/>
        </w:numPr>
        <w:spacing w:after="0" w:line="480" w:lineRule="auto"/>
        <w:ind w:left="1418" w:hanging="709"/>
        <w:jc w:val="both"/>
        <w:rPr>
          <w:rFonts w:ascii="New Times Roman" w:hAnsi="New Times Roman" w:cs="Arial"/>
          <w:sz w:val="28"/>
        </w:rPr>
      </w:pPr>
      <w:r>
        <w:rPr>
          <w:rFonts w:ascii="New Times Roman" w:hAnsi="New Times Roman" w:cs="Arial"/>
          <w:sz w:val="28"/>
        </w:rPr>
        <w:t xml:space="preserve">The Petitioner </w:t>
      </w:r>
      <w:r w:rsidR="00F44E3E" w:rsidRPr="00742E1C">
        <w:rPr>
          <w:rFonts w:ascii="New Times Roman" w:hAnsi="New Times Roman" w:cs="Arial"/>
          <w:sz w:val="28"/>
        </w:rPr>
        <w:t xml:space="preserve">applied for release of new </w:t>
      </w:r>
      <w:r w:rsidR="00297EBB" w:rsidRPr="00742E1C">
        <w:rPr>
          <w:rFonts w:ascii="New Times Roman" w:hAnsi="New Times Roman" w:cs="Arial"/>
          <w:sz w:val="28"/>
        </w:rPr>
        <w:t xml:space="preserve">connection </w:t>
      </w:r>
      <w:r w:rsidR="00F44E3E" w:rsidRPr="00742E1C">
        <w:rPr>
          <w:rFonts w:ascii="New Times Roman" w:hAnsi="New Times Roman" w:cs="Arial"/>
          <w:sz w:val="28"/>
        </w:rPr>
        <w:t xml:space="preserve">for </w:t>
      </w:r>
      <w:r w:rsidR="00C25326">
        <w:rPr>
          <w:rFonts w:ascii="New Times Roman" w:hAnsi="New Times Roman" w:cs="Arial"/>
          <w:sz w:val="28"/>
        </w:rPr>
        <w:t>L</w:t>
      </w:r>
      <w:r w:rsidR="00F44E3E" w:rsidRPr="00742E1C">
        <w:rPr>
          <w:rFonts w:ascii="New Times Roman" w:hAnsi="New Times Roman" w:cs="Arial"/>
          <w:sz w:val="28"/>
        </w:rPr>
        <w:t>oad</w:t>
      </w:r>
      <w:r w:rsidR="00C25326">
        <w:rPr>
          <w:rFonts w:ascii="New Times Roman" w:hAnsi="New Times Roman" w:cs="Arial"/>
          <w:sz w:val="28"/>
        </w:rPr>
        <w:t xml:space="preserve">/ Contract Demand (CD) </w:t>
      </w:r>
      <w:r w:rsidR="00F44E3E" w:rsidRPr="00742E1C">
        <w:rPr>
          <w:rFonts w:ascii="New Times Roman" w:hAnsi="New Times Roman" w:cs="Arial"/>
          <w:sz w:val="28"/>
        </w:rPr>
        <w:t>of 498kW/498kVA under</w:t>
      </w:r>
      <w:r w:rsidR="00126DEE" w:rsidRPr="00742E1C">
        <w:rPr>
          <w:rFonts w:ascii="New Times Roman" w:hAnsi="New Times Roman" w:cs="Arial"/>
          <w:sz w:val="28"/>
        </w:rPr>
        <w:t xml:space="preserve"> Large </w:t>
      </w:r>
      <w:r w:rsidR="00C25326">
        <w:rPr>
          <w:rFonts w:ascii="New Times Roman" w:hAnsi="New Times Roman" w:cs="Arial"/>
          <w:sz w:val="28"/>
        </w:rPr>
        <w:t>S</w:t>
      </w:r>
      <w:r w:rsidR="00126DEE" w:rsidRPr="00742E1C">
        <w:rPr>
          <w:rFonts w:ascii="New Times Roman" w:hAnsi="New Times Roman" w:cs="Arial"/>
          <w:sz w:val="28"/>
        </w:rPr>
        <w:t>upply (</w:t>
      </w:r>
      <w:r w:rsidR="00F44E3E" w:rsidRPr="00742E1C">
        <w:rPr>
          <w:rFonts w:ascii="New Times Roman" w:hAnsi="New Times Roman" w:cs="Arial"/>
          <w:sz w:val="28"/>
        </w:rPr>
        <w:t>LS</w:t>
      </w:r>
      <w:r w:rsidR="00126DEE" w:rsidRPr="00742E1C">
        <w:rPr>
          <w:rFonts w:ascii="New Times Roman" w:hAnsi="New Times Roman" w:cs="Arial"/>
          <w:sz w:val="28"/>
        </w:rPr>
        <w:t>)</w:t>
      </w:r>
      <w:r w:rsidR="00F44E3E" w:rsidRPr="00742E1C">
        <w:rPr>
          <w:rFonts w:ascii="New Times Roman" w:hAnsi="New Times Roman" w:cs="Arial"/>
          <w:sz w:val="28"/>
        </w:rPr>
        <w:t xml:space="preserve"> </w:t>
      </w:r>
      <w:r w:rsidR="00B87576">
        <w:rPr>
          <w:rFonts w:ascii="New Times Roman" w:hAnsi="New Times Roman" w:cs="Arial"/>
          <w:sz w:val="28"/>
        </w:rPr>
        <w:t>C</w:t>
      </w:r>
      <w:r w:rsidR="00F44E3E" w:rsidRPr="00742E1C">
        <w:rPr>
          <w:rFonts w:ascii="New Times Roman" w:hAnsi="New Times Roman" w:cs="Arial"/>
          <w:sz w:val="28"/>
        </w:rPr>
        <w:t xml:space="preserve">ategory on 29.09.2014.  </w:t>
      </w:r>
      <w:r w:rsidR="00297EBB" w:rsidRPr="00742E1C">
        <w:rPr>
          <w:rFonts w:ascii="New Times Roman" w:hAnsi="New Times Roman" w:cs="Arial"/>
          <w:sz w:val="28"/>
        </w:rPr>
        <w:t>T</w:t>
      </w:r>
      <w:r w:rsidR="00F44E3E" w:rsidRPr="00742E1C">
        <w:rPr>
          <w:rFonts w:ascii="New Times Roman" w:hAnsi="New Times Roman" w:cs="Arial"/>
          <w:sz w:val="28"/>
        </w:rPr>
        <w:t xml:space="preserve">he </w:t>
      </w:r>
      <w:r>
        <w:rPr>
          <w:rFonts w:ascii="New Times Roman" w:hAnsi="New Times Roman" w:cs="Arial"/>
          <w:sz w:val="28"/>
        </w:rPr>
        <w:t>D</w:t>
      </w:r>
      <w:r w:rsidR="00F44E3E" w:rsidRPr="00742E1C">
        <w:rPr>
          <w:rFonts w:ascii="New Times Roman" w:hAnsi="New Times Roman" w:cs="Arial"/>
          <w:sz w:val="28"/>
        </w:rPr>
        <w:t xml:space="preserve">emand </w:t>
      </w:r>
      <w:r>
        <w:rPr>
          <w:rFonts w:ascii="New Times Roman" w:hAnsi="New Times Roman" w:cs="Arial"/>
          <w:sz w:val="28"/>
        </w:rPr>
        <w:t>N</w:t>
      </w:r>
      <w:r w:rsidR="00F44E3E" w:rsidRPr="00742E1C">
        <w:rPr>
          <w:rFonts w:ascii="New Times Roman" w:hAnsi="New Times Roman" w:cs="Arial"/>
          <w:sz w:val="28"/>
        </w:rPr>
        <w:t xml:space="preserve">otice was issued to the </w:t>
      </w:r>
      <w:r>
        <w:rPr>
          <w:rFonts w:ascii="New Times Roman" w:hAnsi="New Times Roman" w:cs="Arial"/>
          <w:sz w:val="28"/>
        </w:rPr>
        <w:t>Petitioner</w:t>
      </w:r>
      <w:r w:rsidR="00F44E3E" w:rsidRPr="00742E1C">
        <w:rPr>
          <w:rFonts w:ascii="New Times Roman" w:hAnsi="New Times Roman" w:cs="Arial"/>
          <w:sz w:val="28"/>
        </w:rPr>
        <w:t xml:space="preserve"> on </w:t>
      </w:r>
      <w:r>
        <w:rPr>
          <w:rFonts w:ascii="New Times Roman" w:hAnsi="New Times Roman" w:cs="Arial"/>
          <w:sz w:val="28"/>
        </w:rPr>
        <w:t>3</w:t>
      </w:r>
      <w:r w:rsidR="00F44E3E" w:rsidRPr="00742E1C">
        <w:rPr>
          <w:rFonts w:ascii="New Times Roman" w:hAnsi="New Times Roman" w:cs="Arial"/>
          <w:sz w:val="28"/>
        </w:rPr>
        <w:t xml:space="preserve">0.09.2014 for depositing </w:t>
      </w:r>
      <w:r w:rsidR="002F23B8">
        <w:rPr>
          <w:rFonts w:ascii="New Times Roman" w:hAnsi="New Times Roman" w:cs="Arial"/>
          <w:sz w:val="28"/>
        </w:rPr>
        <w:t>S</w:t>
      </w:r>
      <w:r w:rsidR="00F44E3E" w:rsidRPr="00742E1C">
        <w:rPr>
          <w:rFonts w:ascii="New Times Roman" w:hAnsi="New Times Roman" w:cs="Arial"/>
          <w:sz w:val="28"/>
        </w:rPr>
        <w:t xml:space="preserve">ervice </w:t>
      </w:r>
      <w:r w:rsidR="002F23B8">
        <w:rPr>
          <w:rFonts w:ascii="New Times Roman" w:hAnsi="New Times Roman" w:cs="Arial"/>
          <w:sz w:val="28"/>
        </w:rPr>
        <w:t>C</w:t>
      </w:r>
      <w:r w:rsidR="00F44E3E" w:rsidRPr="00742E1C">
        <w:rPr>
          <w:rFonts w:ascii="New Times Roman" w:hAnsi="New Times Roman" w:cs="Arial"/>
          <w:sz w:val="28"/>
        </w:rPr>
        <w:t>onn</w:t>
      </w:r>
      <w:r w:rsidR="00297EBB" w:rsidRPr="00742E1C">
        <w:rPr>
          <w:rFonts w:ascii="New Times Roman" w:hAnsi="New Times Roman" w:cs="Arial"/>
          <w:sz w:val="28"/>
        </w:rPr>
        <w:t>e</w:t>
      </w:r>
      <w:r w:rsidR="00F44E3E" w:rsidRPr="00742E1C">
        <w:rPr>
          <w:rFonts w:ascii="New Times Roman" w:hAnsi="New Times Roman" w:cs="Arial"/>
          <w:sz w:val="28"/>
        </w:rPr>
        <w:t>c</w:t>
      </w:r>
      <w:r w:rsidR="00297EBB" w:rsidRPr="00742E1C">
        <w:rPr>
          <w:rFonts w:ascii="New Times Roman" w:hAnsi="New Times Roman" w:cs="Arial"/>
          <w:sz w:val="28"/>
        </w:rPr>
        <w:t>t</w:t>
      </w:r>
      <w:r w:rsidR="00F44E3E" w:rsidRPr="00742E1C">
        <w:rPr>
          <w:rFonts w:ascii="New Times Roman" w:hAnsi="New Times Roman" w:cs="Arial"/>
          <w:sz w:val="28"/>
        </w:rPr>
        <w:t>ion Charges</w:t>
      </w:r>
      <w:r w:rsidR="002F23B8">
        <w:rPr>
          <w:rFonts w:ascii="New Times Roman" w:hAnsi="New Times Roman" w:cs="Arial"/>
          <w:sz w:val="28"/>
        </w:rPr>
        <w:t xml:space="preserve"> (SCC) </w:t>
      </w:r>
      <w:r w:rsidR="00F44E3E" w:rsidRPr="00742E1C">
        <w:rPr>
          <w:rFonts w:ascii="New Times Roman" w:hAnsi="New Times Roman" w:cs="Arial"/>
          <w:sz w:val="28"/>
        </w:rPr>
        <w:t xml:space="preserve">of </w:t>
      </w:r>
      <w:r w:rsidR="00297EBB" w:rsidRPr="00742E1C">
        <w:rPr>
          <w:rFonts w:ascii="New Times Roman" w:hAnsi="New Times Roman" w:cs="Arial"/>
          <w:sz w:val="28"/>
        </w:rPr>
        <w:t>R</w:t>
      </w:r>
      <w:r w:rsidR="00F44E3E" w:rsidRPr="00742E1C">
        <w:rPr>
          <w:rFonts w:ascii="New Times Roman" w:hAnsi="New Times Roman" w:cs="Arial"/>
          <w:sz w:val="28"/>
        </w:rPr>
        <w:t xml:space="preserve">s. 10,95,600/- calculated </w:t>
      </w:r>
      <w:r w:rsidR="00C25326">
        <w:rPr>
          <w:rFonts w:ascii="New Times Roman" w:hAnsi="New Times Roman" w:cs="Arial"/>
          <w:sz w:val="28"/>
        </w:rPr>
        <w:t xml:space="preserve">@ </w:t>
      </w:r>
      <w:r w:rsidR="00297EBB" w:rsidRPr="00742E1C">
        <w:rPr>
          <w:rFonts w:ascii="New Times Roman" w:hAnsi="New Times Roman" w:cs="Arial"/>
          <w:sz w:val="28"/>
        </w:rPr>
        <w:t>R</w:t>
      </w:r>
      <w:r w:rsidR="00F44E3E" w:rsidRPr="00742E1C">
        <w:rPr>
          <w:rFonts w:ascii="New Times Roman" w:hAnsi="New Times Roman" w:cs="Arial"/>
          <w:sz w:val="28"/>
        </w:rPr>
        <w:t>s. 2</w:t>
      </w:r>
      <w:r w:rsidR="002F23B8">
        <w:rPr>
          <w:rFonts w:ascii="New Times Roman" w:hAnsi="New Times Roman" w:cs="Arial"/>
          <w:sz w:val="28"/>
        </w:rPr>
        <w:t>,</w:t>
      </w:r>
      <w:r w:rsidR="00F44E3E" w:rsidRPr="00742E1C">
        <w:rPr>
          <w:rFonts w:ascii="New Times Roman" w:hAnsi="New Times Roman" w:cs="Arial"/>
          <w:sz w:val="28"/>
        </w:rPr>
        <w:t>200/- per kV</w:t>
      </w:r>
      <w:r w:rsidR="00297EBB" w:rsidRPr="00742E1C">
        <w:rPr>
          <w:rFonts w:ascii="New Times Roman" w:hAnsi="New Times Roman" w:cs="Arial"/>
          <w:sz w:val="28"/>
        </w:rPr>
        <w:t>A</w:t>
      </w:r>
      <w:r w:rsidR="00F44E3E" w:rsidRPr="00742E1C">
        <w:rPr>
          <w:rFonts w:ascii="New Times Roman" w:hAnsi="New Times Roman" w:cs="Arial"/>
          <w:sz w:val="28"/>
        </w:rPr>
        <w:t xml:space="preserve"> on total CD of 498kVA as per </w:t>
      </w:r>
      <w:r w:rsidR="00C25326">
        <w:rPr>
          <w:rFonts w:ascii="New Times Roman" w:hAnsi="New Times Roman" w:cs="Arial"/>
          <w:sz w:val="28"/>
        </w:rPr>
        <w:t>R</w:t>
      </w:r>
      <w:r w:rsidR="00F44E3E" w:rsidRPr="00742E1C">
        <w:rPr>
          <w:rFonts w:ascii="New Times Roman" w:hAnsi="New Times Roman" w:cs="Arial"/>
          <w:sz w:val="28"/>
        </w:rPr>
        <w:t xml:space="preserve">egulation No. 9.1.1 (i) (a) of </w:t>
      </w:r>
      <w:r w:rsidR="00297EBB" w:rsidRPr="00742E1C">
        <w:rPr>
          <w:rFonts w:ascii="New Times Roman" w:hAnsi="New Times Roman" w:cs="Arial"/>
          <w:sz w:val="28"/>
        </w:rPr>
        <w:t>S</w:t>
      </w:r>
      <w:r w:rsidR="00F44E3E" w:rsidRPr="00742E1C">
        <w:rPr>
          <w:rFonts w:ascii="New Times Roman" w:hAnsi="New Times Roman" w:cs="Arial"/>
          <w:sz w:val="28"/>
        </w:rPr>
        <w:t xml:space="preserve">upply </w:t>
      </w:r>
      <w:r w:rsidR="00297EBB" w:rsidRPr="00742E1C">
        <w:rPr>
          <w:rFonts w:ascii="New Times Roman" w:hAnsi="New Times Roman" w:cs="Arial"/>
          <w:sz w:val="28"/>
        </w:rPr>
        <w:t>C</w:t>
      </w:r>
      <w:r w:rsidR="00F44E3E" w:rsidRPr="00742E1C">
        <w:rPr>
          <w:rFonts w:ascii="New Times Roman" w:hAnsi="New Times Roman" w:cs="Arial"/>
          <w:sz w:val="28"/>
        </w:rPr>
        <w:t>ode</w:t>
      </w:r>
      <w:r w:rsidR="00C25326">
        <w:rPr>
          <w:rFonts w:ascii="New Times Roman" w:hAnsi="New Times Roman" w:cs="Arial"/>
          <w:sz w:val="28"/>
        </w:rPr>
        <w:t>-2007</w:t>
      </w:r>
      <w:r w:rsidR="00F44E3E" w:rsidRPr="00742E1C">
        <w:rPr>
          <w:rFonts w:ascii="New Times Roman" w:hAnsi="New Times Roman" w:cs="Arial"/>
          <w:sz w:val="28"/>
        </w:rPr>
        <w:t xml:space="preserve">.  </w:t>
      </w:r>
    </w:p>
    <w:p w:rsidR="005E0CE4" w:rsidRDefault="00297EBB" w:rsidP="009F736D">
      <w:pPr>
        <w:pStyle w:val="ListParagraph"/>
        <w:numPr>
          <w:ilvl w:val="0"/>
          <w:numId w:val="9"/>
        </w:numPr>
        <w:spacing w:after="0" w:line="480" w:lineRule="auto"/>
        <w:ind w:left="1418" w:hanging="709"/>
        <w:jc w:val="both"/>
        <w:rPr>
          <w:rFonts w:ascii="New Times Roman" w:hAnsi="New Times Roman" w:cs="Arial"/>
          <w:sz w:val="28"/>
        </w:rPr>
      </w:pPr>
      <w:r w:rsidRPr="00742E1C">
        <w:rPr>
          <w:rFonts w:ascii="New Times Roman" w:hAnsi="New Times Roman" w:cs="Arial"/>
          <w:sz w:val="28"/>
        </w:rPr>
        <w:t>T</w:t>
      </w:r>
      <w:r w:rsidR="00F44E3E" w:rsidRPr="00742E1C">
        <w:rPr>
          <w:rFonts w:ascii="New Times Roman" w:hAnsi="New Times Roman" w:cs="Arial"/>
          <w:sz w:val="28"/>
        </w:rPr>
        <w:t xml:space="preserve">he </w:t>
      </w:r>
      <w:r w:rsidR="002F23B8">
        <w:rPr>
          <w:rFonts w:ascii="New Times Roman" w:hAnsi="New Times Roman" w:cs="Arial"/>
          <w:sz w:val="28"/>
        </w:rPr>
        <w:t>Petitioner</w:t>
      </w:r>
      <w:r w:rsidR="00F44E3E" w:rsidRPr="00742E1C">
        <w:rPr>
          <w:rFonts w:ascii="New Times Roman" w:hAnsi="New Times Roman" w:cs="Arial"/>
          <w:sz w:val="28"/>
        </w:rPr>
        <w:t xml:space="preserve"> applied for extension in validity of </w:t>
      </w:r>
      <w:r w:rsidR="002F23B8">
        <w:rPr>
          <w:rFonts w:ascii="New Times Roman" w:hAnsi="New Times Roman" w:cs="Arial"/>
          <w:sz w:val="28"/>
        </w:rPr>
        <w:t>D</w:t>
      </w:r>
      <w:r w:rsidR="00F44E3E" w:rsidRPr="00742E1C">
        <w:rPr>
          <w:rFonts w:ascii="New Times Roman" w:hAnsi="New Times Roman" w:cs="Arial"/>
          <w:sz w:val="28"/>
        </w:rPr>
        <w:t xml:space="preserve">emand </w:t>
      </w:r>
      <w:r w:rsidR="002F23B8">
        <w:rPr>
          <w:rFonts w:ascii="New Times Roman" w:hAnsi="New Times Roman" w:cs="Arial"/>
          <w:sz w:val="28"/>
        </w:rPr>
        <w:t>N</w:t>
      </w:r>
      <w:r w:rsidR="00F44E3E" w:rsidRPr="00742E1C">
        <w:rPr>
          <w:rFonts w:ascii="New Times Roman" w:hAnsi="New Times Roman" w:cs="Arial"/>
          <w:sz w:val="28"/>
        </w:rPr>
        <w:t>otice on 20.03.2015 after depositing required charges and accordingly</w:t>
      </w:r>
      <w:r w:rsidR="00C25326">
        <w:rPr>
          <w:rFonts w:ascii="New Times Roman" w:hAnsi="New Times Roman" w:cs="Arial"/>
          <w:sz w:val="28"/>
        </w:rPr>
        <w:t xml:space="preserve">, </w:t>
      </w:r>
      <w:r w:rsidR="00F44E3E" w:rsidRPr="00742E1C">
        <w:rPr>
          <w:rFonts w:ascii="New Times Roman" w:hAnsi="New Times Roman" w:cs="Arial"/>
          <w:sz w:val="28"/>
        </w:rPr>
        <w:t xml:space="preserve">date of the </w:t>
      </w:r>
      <w:r w:rsidR="002F23B8">
        <w:rPr>
          <w:rFonts w:ascii="New Times Roman" w:hAnsi="New Times Roman" w:cs="Arial"/>
          <w:sz w:val="28"/>
        </w:rPr>
        <w:t>D</w:t>
      </w:r>
      <w:r w:rsidR="00F44E3E" w:rsidRPr="00742E1C">
        <w:rPr>
          <w:rFonts w:ascii="New Times Roman" w:hAnsi="New Times Roman" w:cs="Arial"/>
          <w:sz w:val="28"/>
        </w:rPr>
        <w:t xml:space="preserve">emand </w:t>
      </w:r>
      <w:r w:rsidR="002F23B8">
        <w:rPr>
          <w:rFonts w:ascii="New Times Roman" w:hAnsi="New Times Roman" w:cs="Arial"/>
          <w:sz w:val="28"/>
        </w:rPr>
        <w:t>N</w:t>
      </w:r>
      <w:r w:rsidR="00F44E3E" w:rsidRPr="00742E1C">
        <w:rPr>
          <w:rFonts w:ascii="New Times Roman" w:hAnsi="New Times Roman" w:cs="Arial"/>
          <w:sz w:val="28"/>
        </w:rPr>
        <w:t xml:space="preserve">otice </w:t>
      </w:r>
      <w:r w:rsidR="002F23B8">
        <w:rPr>
          <w:rFonts w:ascii="New Times Roman" w:hAnsi="New Times Roman" w:cs="Arial"/>
          <w:sz w:val="28"/>
        </w:rPr>
        <w:t>wa</w:t>
      </w:r>
      <w:r w:rsidR="00F44E3E" w:rsidRPr="00742E1C">
        <w:rPr>
          <w:rFonts w:ascii="New Times Roman" w:hAnsi="New Times Roman" w:cs="Arial"/>
          <w:sz w:val="28"/>
        </w:rPr>
        <w:t xml:space="preserve">s extended up to 26.06.2015.  </w:t>
      </w:r>
      <w:r w:rsidR="002F23B8">
        <w:rPr>
          <w:rFonts w:ascii="New Times Roman" w:hAnsi="New Times Roman" w:cs="Arial"/>
          <w:sz w:val="28"/>
        </w:rPr>
        <w:t>T</w:t>
      </w:r>
      <w:r w:rsidR="00F44E3E" w:rsidRPr="00742E1C">
        <w:rPr>
          <w:rFonts w:ascii="New Times Roman" w:hAnsi="New Times Roman" w:cs="Arial"/>
          <w:sz w:val="28"/>
        </w:rPr>
        <w:t xml:space="preserve">he </w:t>
      </w:r>
      <w:r w:rsidR="002F23B8">
        <w:rPr>
          <w:rFonts w:ascii="New Times Roman" w:hAnsi="New Times Roman" w:cs="Arial"/>
          <w:sz w:val="28"/>
        </w:rPr>
        <w:lastRenderedPageBreak/>
        <w:t>Petitioner</w:t>
      </w:r>
      <w:r w:rsidR="00F44E3E" w:rsidRPr="00742E1C">
        <w:rPr>
          <w:rFonts w:ascii="New Times Roman" w:hAnsi="New Times Roman" w:cs="Arial"/>
          <w:sz w:val="28"/>
        </w:rPr>
        <w:t xml:space="preserve"> deposited the amount of </w:t>
      </w:r>
      <w:r w:rsidRPr="00742E1C">
        <w:rPr>
          <w:rFonts w:ascii="New Times Roman" w:hAnsi="New Times Roman" w:cs="Arial"/>
          <w:sz w:val="28"/>
        </w:rPr>
        <w:t>R</w:t>
      </w:r>
      <w:r w:rsidR="00F44E3E" w:rsidRPr="00742E1C">
        <w:rPr>
          <w:rFonts w:ascii="New Times Roman" w:hAnsi="New Times Roman" w:cs="Arial"/>
          <w:sz w:val="28"/>
        </w:rPr>
        <w:t>s. 10,95,600/- vide BA 16 No. 244/4132 Dat</w:t>
      </w:r>
      <w:r w:rsidR="0053577C" w:rsidRPr="00742E1C">
        <w:rPr>
          <w:rFonts w:ascii="New Times Roman" w:hAnsi="New Times Roman" w:cs="Arial"/>
          <w:sz w:val="28"/>
        </w:rPr>
        <w:t>ed</w:t>
      </w:r>
      <w:r w:rsidR="00F44E3E" w:rsidRPr="00742E1C">
        <w:rPr>
          <w:rFonts w:ascii="New Times Roman" w:hAnsi="New Times Roman" w:cs="Arial"/>
          <w:sz w:val="28"/>
        </w:rPr>
        <w:t xml:space="preserve"> 05.05.2015 before the expiry of extend</w:t>
      </w:r>
      <w:r w:rsidR="00126DEE" w:rsidRPr="00742E1C">
        <w:rPr>
          <w:rFonts w:ascii="New Times Roman" w:hAnsi="New Times Roman" w:cs="Arial"/>
          <w:sz w:val="28"/>
        </w:rPr>
        <w:t xml:space="preserve">ed due date of </w:t>
      </w:r>
      <w:r w:rsidR="00C25326">
        <w:rPr>
          <w:rFonts w:ascii="New Times Roman" w:hAnsi="New Times Roman" w:cs="Arial"/>
          <w:sz w:val="28"/>
        </w:rPr>
        <w:t>D</w:t>
      </w:r>
      <w:r w:rsidR="00126DEE" w:rsidRPr="00742E1C">
        <w:rPr>
          <w:rFonts w:ascii="New Times Roman" w:hAnsi="New Times Roman" w:cs="Arial"/>
          <w:sz w:val="28"/>
        </w:rPr>
        <w:t xml:space="preserve">emand </w:t>
      </w:r>
      <w:r w:rsidR="00C25326">
        <w:rPr>
          <w:rFonts w:ascii="New Times Roman" w:hAnsi="New Times Roman" w:cs="Arial"/>
          <w:sz w:val="28"/>
        </w:rPr>
        <w:t>N</w:t>
      </w:r>
      <w:r w:rsidR="00F44E3E" w:rsidRPr="00742E1C">
        <w:rPr>
          <w:rFonts w:ascii="New Times Roman" w:hAnsi="New Times Roman" w:cs="Arial"/>
          <w:sz w:val="28"/>
        </w:rPr>
        <w:t>otice</w:t>
      </w:r>
      <w:r w:rsidR="002F23B8">
        <w:rPr>
          <w:rFonts w:ascii="New Times Roman" w:hAnsi="New Times Roman" w:cs="Arial"/>
          <w:sz w:val="28"/>
        </w:rPr>
        <w:t>.</w:t>
      </w:r>
    </w:p>
    <w:p w:rsidR="00297EBB" w:rsidRDefault="00A21D44" w:rsidP="009F736D">
      <w:pPr>
        <w:pStyle w:val="ListParagraph"/>
        <w:numPr>
          <w:ilvl w:val="0"/>
          <w:numId w:val="9"/>
        </w:numPr>
        <w:spacing w:after="0" w:line="480" w:lineRule="auto"/>
        <w:ind w:left="1418" w:hanging="851"/>
        <w:jc w:val="both"/>
        <w:rPr>
          <w:rFonts w:ascii="New Times Roman" w:hAnsi="New Times Roman" w:cs="Arial"/>
          <w:sz w:val="28"/>
        </w:rPr>
      </w:pPr>
      <w:r>
        <w:rPr>
          <w:rFonts w:ascii="New Times Roman" w:hAnsi="New Times Roman" w:cs="Arial"/>
          <w:sz w:val="28"/>
        </w:rPr>
        <w:t>A</w:t>
      </w:r>
      <w:r w:rsidR="00297EBB" w:rsidRPr="002F23B8">
        <w:rPr>
          <w:rFonts w:ascii="New Times Roman" w:hAnsi="New Times Roman" w:cs="Arial"/>
          <w:sz w:val="28"/>
        </w:rPr>
        <w:t xml:space="preserve">s per CC No. 60/214 relating to Standard Cost Data and Regulation No. 9.1.1 (a) (ii) of </w:t>
      </w:r>
      <w:r>
        <w:rPr>
          <w:rFonts w:ascii="New Times Roman" w:hAnsi="New Times Roman" w:cs="Arial"/>
          <w:sz w:val="28"/>
        </w:rPr>
        <w:t>S</w:t>
      </w:r>
      <w:r w:rsidR="00297EBB" w:rsidRPr="002F23B8">
        <w:rPr>
          <w:rFonts w:ascii="New Times Roman" w:hAnsi="New Times Roman" w:cs="Arial"/>
          <w:sz w:val="28"/>
        </w:rPr>
        <w:t xml:space="preserve">upply </w:t>
      </w:r>
      <w:r>
        <w:rPr>
          <w:rFonts w:ascii="New Times Roman" w:hAnsi="New Times Roman" w:cs="Arial"/>
          <w:sz w:val="28"/>
        </w:rPr>
        <w:t>C</w:t>
      </w:r>
      <w:r w:rsidR="00297EBB" w:rsidRPr="002F23B8">
        <w:rPr>
          <w:rFonts w:ascii="New Times Roman" w:hAnsi="New Times Roman" w:cs="Arial"/>
          <w:sz w:val="28"/>
        </w:rPr>
        <w:t>ode-2014</w:t>
      </w:r>
      <w:r w:rsidR="00CE415A">
        <w:rPr>
          <w:rFonts w:ascii="New Times Roman" w:hAnsi="New Times Roman" w:cs="Arial"/>
          <w:sz w:val="28"/>
        </w:rPr>
        <w:t>,</w:t>
      </w:r>
      <w:r w:rsidR="00297EBB" w:rsidRPr="002F23B8">
        <w:rPr>
          <w:rFonts w:ascii="New Times Roman" w:hAnsi="New Times Roman" w:cs="Arial"/>
          <w:sz w:val="28"/>
        </w:rPr>
        <w:t xml:space="preserve"> Servi</w:t>
      </w:r>
      <w:r w:rsidR="0053577C" w:rsidRPr="002F23B8">
        <w:rPr>
          <w:rFonts w:ascii="New Times Roman" w:hAnsi="New Times Roman" w:cs="Arial"/>
          <w:sz w:val="28"/>
        </w:rPr>
        <w:t>c</w:t>
      </w:r>
      <w:r w:rsidR="00297EBB" w:rsidRPr="002F23B8">
        <w:rPr>
          <w:rFonts w:ascii="New Times Roman" w:hAnsi="New Times Roman" w:cs="Arial"/>
          <w:sz w:val="28"/>
        </w:rPr>
        <w:t>e Conn</w:t>
      </w:r>
      <w:r w:rsidR="0053577C" w:rsidRPr="002F23B8">
        <w:rPr>
          <w:rFonts w:ascii="New Times Roman" w:hAnsi="New Times Roman" w:cs="Arial"/>
          <w:sz w:val="28"/>
        </w:rPr>
        <w:t>e</w:t>
      </w:r>
      <w:r w:rsidR="00297EBB" w:rsidRPr="002F23B8">
        <w:rPr>
          <w:rFonts w:ascii="New Times Roman" w:hAnsi="New Times Roman" w:cs="Arial"/>
          <w:sz w:val="28"/>
        </w:rPr>
        <w:t>ction Charges</w:t>
      </w:r>
      <w:r>
        <w:rPr>
          <w:rFonts w:ascii="New Times Roman" w:hAnsi="New Times Roman" w:cs="Arial"/>
          <w:sz w:val="28"/>
        </w:rPr>
        <w:t xml:space="preserve"> (SCC) </w:t>
      </w:r>
      <w:r w:rsidR="00297EBB" w:rsidRPr="002F23B8">
        <w:rPr>
          <w:rFonts w:ascii="New Times Roman" w:hAnsi="New Times Roman" w:cs="Arial"/>
          <w:sz w:val="28"/>
        </w:rPr>
        <w:t xml:space="preserve">at revised </w:t>
      </w:r>
      <w:r w:rsidR="00CE415A">
        <w:rPr>
          <w:rFonts w:ascii="New Times Roman" w:hAnsi="New Times Roman" w:cs="Arial"/>
          <w:sz w:val="28"/>
        </w:rPr>
        <w:t>rates</w:t>
      </w:r>
      <w:r w:rsidR="00297EBB" w:rsidRPr="002F23B8">
        <w:rPr>
          <w:rFonts w:ascii="New Times Roman" w:hAnsi="New Times Roman" w:cs="Arial"/>
          <w:sz w:val="28"/>
        </w:rPr>
        <w:t xml:space="preserve"> to be recovered from the consumers for </w:t>
      </w:r>
      <w:r>
        <w:rPr>
          <w:rFonts w:ascii="New Times Roman" w:hAnsi="New Times Roman" w:cs="Arial"/>
          <w:sz w:val="28"/>
        </w:rPr>
        <w:t>D</w:t>
      </w:r>
      <w:r w:rsidR="00297EBB" w:rsidRPr="002F23B8">
        <w:rPr>
          <w:rFonts w:ascii="New Times Roman" w:hAnsi="New Times Roman" w:cs="Arial"/>
          <w:sz w:val="28"/>
        </w:rPr>
        <w:t xml:space="preserve">emand </w:t>
      </w:r>
      <w:r>
        <w:rPr>
          <w:rFonts w:ascii="New Times Roman" w:hAnsi="New Times Roman" w:cs="Arial"/>
          <w:sz w:val="28"/>
        </w:rPr>
        <w:t>N</w:t>
      </w:r>
      <w:r w:rsidR="00297EBB" w:rsidRPr="002F23B8">
        <w:rPr>
          <w:rFonts w:ascii="New Times Roman" w:hAnsi="New Times Roman" w:cs="Arial"/>
          <w:sz w:val="28"/>
        </w:rPr>
        <w:t xml:space="preserve">otices to be issued on or after 01.01.2015 and it must be ensured that </w:t>
      </w:r>
      <w:r>
        <w:rPr>
          <w:rFonts w:ascii="New Times Roman" w:hAnsi="New Times Roman" w:cs="Arial"/>
          <w:sz w:val="28"/>
        </w:rPr>
        <w:t>SCC</w:t>
      </w:r>
      <w:r w:rsidR="00297EBB" w:rsidRPr="002F23B8">
        <w:rPr>
          <w:rFonts w:ascii="New Times Roman" w:hAnsi="New Times Roman" w:cs="Arial"/>
          <w:sz w:val="28"/>
        </w:rPr>
        <w:t xml:space="preserve"> at revised rates </w:t>
      </w:r>
      <w:r w:rsidR="00C25326">
        <w:rPr>
          <w:rFonts w:ascii="New Times Roman" w:hAnsi="New Times Roman" w:cs="Arial"/>
          <w:sz w:val="28"/>
        </w:rPr>
        <w:t>we</w:t>
      </w:r>
      <w:r w:rsidR="00297EBB" w:rsidRPr="002F23B8">
        <w:rPr>
          <w:rFonts w:ascii="New Times Roman" w:hAnsi="New Times Roman" w:cs="Arial"/>
          <w:sz w:val="28"/>
        </w:rPr>
        <w:t>re recovered from the applicant/consumer before release of connection.</w:t>
      </w:r>
    </w:p>
    <w:p w:rsidR="00297EBB" w:rsidRDefault="00297EBB" w:rsidP="009F736D">
      <w:pPr>
        <w:pStyle w:val="ListParagraph"/>
        <w:numPr>
          <w:ilvl w:val="0"/>
          <w:numId w:val="9"/>
        </w:numPr>
        <w:spacing w:after="0" w:line="480" w:lineRule="auto"/>
        <w:ind w:left="1276" w:hanging="709"/>
        <w:jc w:val="both"/>
        <w:rPr>
          <w:rFonts w:ascii="New Times Roman" w:hAnsi="New Times Roman" w:cs="Arial"/>
          <w:sz w:val="28"/>
        </w:rPr>
      </w:pPr>
      <w:r w:rsidRPr="00A21D44">
        <w:rPr>
          <w:rFonts w:ascii="New Times Roman" w:hAnsi="New Times Roman" w:cs="Arial"/>
          <w:sz w:val="28"/>
        </w:rPr>
        <w:t xml:space="preserve">From the </w:t>
      </w:r>
      <w:r w:rsidR="000A2F71">
        <w:rPr>
          <w:rFonts w:ascii="New Times Roman" w:hAnsi="New Times Roman" w:cs="Arial"/>
          <w:sz w:val="28"/>
        </w:rPr>
        <w:t xml:space="preserve">perusal </w:t>
      </w:r>
      <w:r w:rsidRPr="00A21D44">
        <w:rPr>
          <w:rFonts w:ascii="New Times Roman" w:hAnsi="New Times Roman" w:cs="Arial"/>
          <w:sz w:val="28"/>
        </w:rPr>
        <w:t xml:space="preserve">of CC No. 60/2014, it </w:t>
      </w:r>
      <w:r w:rsidR="000A2F71">
        <w:rPr>
          <w:rFonts w:ascii="New Times Roman" w:hAnsi="New Times Roman" w:cs="Arial"/>
          <w:sz w:val="28"/>
        </w:rPr>
        <w:t>wa</w:t>
      </w:r>
      <w:r w:rsidRPr="00A21D44">
        <w:rPr>
          <w:rFonts w:ascii="New Times Roman" w:hAnsi="New Times Roman" w:cs="Arial"/>
          <w:sz w:val="28"/>
        </w:rPr>
        <w:t xml:space="preserve">s very much clear that SCC at revised rates </w:t>
      </w:r>
      <w:r w:rsidR="000A2F71">
        <w:rPr>
          <w:rFonts w:ascii="New Times Roman" w:hAnsi="New Times Roman" w:cs="Arial"/>
          <w:sz w:val="28"/>
        </w:rPr>
        <w:t>we</w:t>
      </w:r>
      <w:r w:rsidRPr="00A21D44">
        <w:rPr>
          <w:rFonts w:ascii="New Times Roman" w:hAnsi="New Times Roman" w:cs="Arial"/>
          <w:sz w:val="28"/>
        </w:rPr>
        <w:t>re appli</w:t>
      </w:r>
      <w:r w:rsidR="0053577C" w:rsidRPr="00A21D44">
        <w:rPr>
          <w:rFonts w:ascii="New Times Roman" w:hAnsi="New Times Roman" w:cs="Arial"/>
          <w:sz w:val="28"/>
        </w:rPr>
        <w:t>c</w:t>
      </w:r>
      <w:r w:rsidRPr="00A21D44">
        <w:rPr>
          <w:rFonts w:ascii="New Times Roman" w:hAnsi="New Times Roman" w:cs="Arial"/>
          <w:sz w:val="28"/>
        </w:rPr>
        <w:t xml:space="preserve">able only for </w:t>
      </w:r>
      <w:r w:rsidR="000A2F71">
        <w:rPr>
          <w:rFonts w:ascii="New Times Roman" w:hAnsi="New Times Roman" w:cs="Arial"/>
          <w:sz w:val="28"/>
        </w:rPr>
        <w:t>D</w:t>
      </w:r>
      <w:r w:rsidRPr="00A21D44">
        <w:rPr>
          <w:rFonts w:ascii="New Times Roman" w:hAnsi="New Times Roman" w:cs="Arial"/>
          <w:sz w:val="28"/>
        </w:rPr>
        <w:t xml:space="preserve">emand </w:t>
      </w:r>
      <w:r w:rsidR="000A2F71">
        <w:rPr>
          <w:rFonts w:ascii="New Times Roman" w:hAnsi="New Times Roman" w:cs="Arial"/>
          <w:sz w:val="28"/>
        </w:rPr>
        <w:t>N</w:t>
      </w:r>
      <w:r w:rsidRPr="00A21D44">
        <w:rPr>
          <w:rFonts w:ascii="New Times Roman" w:hAnsi="New Times Roman" w:cs="Arial"/>
          <w:sz w:val="28"/>
        </w:rPr>
        <w:t>otices iss</w:t>
      </w:r>
      <w:r w:rsidR="0053577C" w:rsidRPr="00A21D44">
        <w:rPr>
          <w:rFonts w:ascii="New Times Roman" w:hAnsi="New Times Roman" w:cs="Arial"/>
          <w:sz w:val="28"/>
        </w:rPr>
        <w:t>u</w:t>
      </w:r>
      <w:r w:rsidRPr="00A21D44">
        <w:rPr>
          <w:rFonts w:ascii="New Times Roman" w:hAnsi="New Times Roman" w:cs="Arial"/>
          <w:sz w:val="28"/>
        </w:rPr>
        <w:t>ed on or after 01.01.2015.  In the case of</w:t>
      </w:r>
      <w:r w:rsidR="000A2F71">
        <w:rPr>
          <w:rFonts w:ascii="New Times Roman" w:hAnsi="New Times Roman" w:cs="Arial"/>
          <w:sz w:val="28"/>
        </w:rPr>
        <w:t xml:space="preserve"> the Petitioner</w:t>
      </w:r>
      <w:r w:rsidR="00C25326">
        <w:rPr>
          <w:rFonts w:ascii="New Times Roman" w:hAnsi="New Times Roman" w:cs="Arial"/>
          <w:sz w:val="28"/>
        </w:rPr>
        <w:t>,</w:t>
      </w:r>
      <w:r w:rsidRPr="00A21D44">
        <w:rPr>
          <w:rFonts w:ascii="New Times Roman" w:hAnsi="New Times Roman" w:cs="Arial"/>
          <w:sz w:val="28"/>
        </w:rPr>
        <w:t xml:space="preserve"> the </w:t>
      </w:r>
      <w:r w:rsidR="000A2F71">
        <w:rPr>
          <w:rFonts w:ascii="New Times Roman" w:hAnsi="New Times Roman" w:cs="Arial"/>
          <w:sz w:val="28"/>
        </w:rPr>
        <w:t>D</w:t>
      </w:r>
      <w:r w:rsidRPr="00A21D44">
        <w:rPr>
          <w:rFonts w:ascii="New Times Roman" w:hAnsi="New Times Roman" w:cs="Arial"/>
          <w:sz w:val="28"/>
        </w:rPr>
        <w:t xml:space="preserve">emand </w:t>
      </w:r>
      <w:r w:rsidR="000A2F71">
        <w:rPr>
          <w:rFonts w:ascii="New Times Roman" w:hAnsi="New Times Roman" w:cs="Arial"/>
          <w:sz w:val="28"/>
        </w:rPr>
        <w:t>N</w:t>
      </w:r>
      <w:r w:rsidRPr="00A21D44">
        <w:rPr>
          <w:rFonts w:ascii="New Times Roman" w:hAnsi="New Times Roman" w:cs="Arial"/>
          <w:sz w:val="28"/>
        </w:rPr>
        <w:t>otice was i</w:t>
      </w:r>
      <w:r w:rsidR="0053577C" w:rsidRPr="00A21D44">
        <w:rPr>
          <w:rFonts w:ascii="New Times Roman" w:hAnsi="New Times Roman" w:cs="Arial"/>
          <w:sz w:val="28"/>
        </w:rPr>
        <w:t>s</w:t>
      </w:r>
      <w:r w:rsidRPr="00A21D44">
        <w:rPr>
          <w:rFonts w:ascii="New Times Roman" w:hAnsi="New Times Roman" w:cs="Arial"/>
          <w:sz w:val="28"/>
        </w:rPr>
        <w:t>sued on 30.09.2014 i.e. before 01.01.2015 a</w:t>
      </w:r>
      <w:r w:rsidR="000A2F71">
        <w:rPr>
          <w:rFonts w:ascii="New Times Roman" w:hAnsi="New Times Roman" w:cs="Arial"/>
          <w:sz w:val="28"/>
        </w:rPr>
        <w:t>n</w:t>
      </w:r>
      <w:r w:rsidRPr="00A21D44">
        <w:rPr>
          <w:rFonts w:ascii="New Times Roman" w:hAnsi="New Times Roman" w:cs="Arial"/>
          <w:sz w:val="28"/>
        </w:rPr>
        <w:t>d further</w:t>
      </w:r>
      <w:r w:rsidR="000A2F71">
        <w:rPr>
          <w:rFonts w:ascii="New Times Roman" w:hAnsi="New Times Roman" w:cs="Arial"/>
          <w:sz w:val="28"/>
        </w:rPr>
        <w:t>,</w:t>
      </w:r>
      <w:r w:rsidRPr="00A21D44">
        <w:rPr>
          <w:rFonts w:ascii="New Times Roman" w:hAnsi="New Times Roman" w:cs="Arial"/>
          <w:sz w:val="28"/>
        </w:rPr>
        <w:t xml:space="preserve"> on </w:t>
      </w:r>
      <w:r w:rsidR="000A2F71">
        <w:rPr>
          <w:rFonts w:ascii="New Times Roman" w:hAnsi="New Times Roman" w:cs="Arial"/>
          <w:sz w:val="28"/>
        </w:rPr>
        <w:t>its</w:t>
      </w:r>
      <w:r w:rsidRPr="00A21D44">
        <w:rPr>
          <w:rFonts w:ascii="New Times Roman" w:hAnsi="New Times Roman" w:cs="Arial"/>
          <w:sz w:val="28"/>
        </w:rPr>
        <w:t xml:space="preserve"> request </w:t>
      </w:r>
      <w:r w:rsidR="000A2F71">
        <w:rPr>
          <w:rFonts w:ascii="New Times Roman" w:hAnsi="New Times Roman" w:cs="Arial"/>
          <w:sz w:val="28"/>
        </w:rPr>
        <w:t xml:space="preserve">dated </w:t>
      </w:r>
      <w:r w:rsidRPr="00A21D44">
        <w:rPr>
          <w:rFonts w:ascii="New Times Roman" w:hAnsi="New Times Roman" w:cs="Arial"/>
          <w:sz w:val="28"/>
        </w:rPr>
        <w:t>20.03.2015</w:t>
      </w:r>
      <w:r w:rsidR="00C25326">
        <w:rPr>
          <w:rFonts w:ascii="New Times Roman" w:hAnsi="New Times Roman" w:cs="Arial"/>
          <w:sz w:val="28"/>
        </w:rPr>
        <w:t xml:space="preserve">, </w:t>
      </w:r>
      <w:r w:rsidR="00B87576">
        <w:rPr>
          <w:rFonts w:ascii="New Times Roman" w:hAnsi="New Times Roman" w:cs="Arial"/>
          <w:sz w:val="28"/>
        </w:rPr>
        <w:t xml:space="preserve">it was </w:t>
      </w:r>
      <w:r w:rsidRPr="00A21D44">
        <w:rPr>
          <w:rFonts w:ascii="New Times Roman" w:hAnsi="New Times Roman" w:cs="Arial"/>
          <w:sz w:val="28"/>
        </w:rPr>
        <w:t>extended upto 26.06.2015, because in CC No. 60/2014</w:t>
      </w:r>
      <w:r w:rsidR="00C25326">
        <w:rPr>
          <w:rFonts w:ascii="New Times Roman" w:hAnsi="New Times Roman" w:cs="Arial"/>
          <w:sz w:val="28"/>
        </w:rPr>
        <w:t>,</w:t>
      </w:r>
      <w:r w:rsidRPr="00A21D44">
        <w:rPr>
          <w:rFonts w:ascii="New Times Roman" w:hAnsi="New Times Roman" w:cs="Arial"/>
          <w:sz w:val="28"/>
        </w:rPr>
        <w:t xml:space="preserve"> n</w:t>
      </w:r>
      <w:r w:rsidR="004759A0">
        <w:rPr>
          <w:rFonts w:ascii="New Times Roman" w:hAnsi="New Times Roman" w:cs="Arial"/>
          <w:sz w:val="28"/>
        </w:rPr>
        <w:t>othing was</w:t>
      </w:r>
      <w:r w:rsidRPr="00A21D44">
        <w:rPr>
          <w:rFonts w:ascii="New Times Roman" w:hAnsi="New Times Roman" w:cs="Arial"/>
          <w:sz w:val="28"/>
        </w:rPr>
        <w:t xml:space="preserve"> mentioned about its implication </w:t>
      </w:r>
      <w:r w:rsidR="004759A0">
        <w:rPr>
          <w:rFonts w:ascii="New Times Roman" w:hAnsi="New Times Roman" w:cs="Arial"/>
          <w:sz w:val="28"/>
        </w:rPr>
        <w:t xml:space="preserve">in respect of </w:t>
      </w:r>
      <w:r w:rsidRPr="00A21D44">
        <w:rPr>
          <w:rFonts w:ascii="New Times Roman" w:hAnsi="New Times Roman" w:cs="Arial"/>
          <w:sz w:val="28"/>
        </w:rPr>
        <w:t xml:space="preserve">those </w:t>
      </w:r>
      <w:r w:rsidR="004759A0">
        <w:rPr>
          <w:rFonts w:ascii="New Times Roman" w:hAnsi="New Times Roman" w:cs="Arial"/>
          <w:sz w:val="28"/>
        </w:rPr>
        <w:t>D</w:t>
      </w:r>
      <w:r w:rsidRPr="00A21D44">
        <w:rPr>
          <w:rFonts w:ascii="New Times Roman" w:hAnsi="New Times Roman" w:cs="Arial"/>
          <w:sz w:val="28"/>
        </w:rPr>
        <w:t xml:space="preserve">emand </w:t>
      </w:r>
      <w:r w:rsidR="004759A0">
        <w:rPr>
          <w:rFonts w:ascii="New Times Roman" w:hAnsi="New Times Roman" w:cs="Arial"/>
          <w:sz w:val="28"/>
        </w:rPr>
        <w:t>N</w:t>
      </w:r>
      <w:r w:rsidRPr="00A21D44">
        <w:rPr>
          <w:rFonts w:ascii="New Times Roman" w:hAnsi="New Times Roman" w:cs="Arial"/>
          <w:sz w:val="28"/>
        </w:rPr>
        <w:t>otice</w:t>
      </w:r>
      <w:r w:rsidR="00CE415A">
        <w:rPr>
          <w:rFonts w:ascii="New Times Roman" w:hAnsi="New Times Roman" w:cs="Arial"/>
          <w:sz w:val="28"/>
        </w:rPr>
        <w:t>s</w:t>
      </w:r>
      <w:r w:rsidRPr="00A21D44">
        <w:rPr>
          <w:rFonts w:ascii="New Times Roman" w:hAnsi="New Times Roman" w:cs="Arial"/>
          <w:sz w:val="28"/>
        </w:rPr>
        <w:t xml:space="preserve"> which were originally issued before 01.01.2015 and extended on or after 01.01.2015</w:t>
      </w:r>
      <w:r w:rsidR="004759A0">
        <w:rPr>
          <w:rFonts w:ascii="New Times Roman" w:hAnsi="New Times Roman" w:cs="Arial"/>
          <w:sz w:val="28"/>
        </w:rPr>
        <w:t>.  T</w:t>
      </w:r>
      <w:r w:rsidRPr="00A21D44">
        <w:rPr>
          <w:rFonts w:ascii="New Times Roman" w:hAnsi="New Times Roman" w:cs="Arial"/>
          <w:sz w:val="28"/>
        </w:rPr>
        <w:t xml:space="preserve">herefore, </w:t>
      </w:r>
      <w:r w:rsidR="004759A0">
        <w:rPr>
          <w:rFonts w:ascii="New Times Roman" w:hAnsi="New Times Roman" w:cs="Arial"/>
          <w:sz w:val="28"/>
        </w:rPr>
        <w:t xml:space="preserve">the </w:t>
      </w:r>
      <w:r w:rsidRPr="00A21D44">
        <w:rPr>
          <w:rFonts w:ascii="New Times Roman" w:hAnsi="New Times Roman" w:cs="Arial"/>
          <w:sz w:val="28"/>
        </w:rPr>
        <w:t>S</w:t>
      </w:r>
      <w:r w:rsidR="00F07438">
        <w:rPr>
          <w:rFonts w:ascii="New Times Roman" w:hAnsi="New Times Roman" w:cs="Arial"/>
          <w:sz w:val="28"/>
        </w:rPr>
        <w:t>C</w:t>
      </w:r>
      <w:r w:rsidRPr="00A21D44">
        <w:rPr>
          <w:rFonts w:ascii="New Times Roman" w:hAnsi="New Times Roman" w:cs="Arial"/>
          <w:sz w:val="28"/>
        </w:rPr>
        <w:t xml:space="preserve">C of </w:t>
      </w:r>
      <w:r w:rsidR="00F07438">
        <w:rPr>
          <w:rFonts w:ascii="New Times Roman" w:hAnsi="New Times Roman" w:cs="Arial"/>
          <w:sz w:val="28"/>
        </w:rPr>
        <w:t xml:space="preserve"> </w:t>
      </w:r>
      <w:r w:rsidRPr="00A21D44">
        <w:rPr>
          <w:rFonts w:ascii="New Times Roman" w:hAnsi="New Times Roman" w:cs="Arial"/>
          <w:sz w:val="28"/>
        </w:rPr>
        <w:t>Rs. 10,95,600/- w</w:t>
      </w:r>
      <w:r w:rsidR="004759A0">
        <w:rPr>
          <w:rFonts w:ascii="New Times Roman" w:hAnsi="New Times Roman" w:cs="Arial"/>
          <w:sz w:val="28"/>
        </w:rPr>
        <w:t>ere</w:t>
      </w:r>
      <w:r w:rsidRPr="00A21D44">
        <w:rPr>
          <w:rFonts w:ascii="New Times Roman" w:hAnsi="New Times Roman" w:cs="Arial"/>
          <w:sz w:val="28"/>
        </w:rPr>
        <w:t xml:space="preserve"> correctly recovered from the </w:t>
      </w:r>
      <w:r w:rsidR="004759A0">
        <w:rPr>
          <w:rFonts w:ascii="New Times Roman" w:hAnsi="New Times Roman" w:cs="Arial"/>
          <w:sz w:val="28"/>
        </w:rPr>
        <w:t>Petitioner</w:t>
      </w:r>
      <w:r w:rsidRPr="00A21D44">
        <w:rPr>
          <w:rFonts w:ascii="New Times Roman" w:hAnsi="New Times Roman" w:cs="Arial"/>
          <w:sz w:val="28"/>
        </w:rPr>
        <w:t>.</w:t>
      </w:r>
    </w:p>
    <w:p w:rsidR="00297EBB" w:rsidRDefault="004759A0" w:rsidP="009F736D">
      <w:pPr>
        <w:pStyle w:val="ListParagraph"/>
        <w:numPr>
          <w:ilvl w:val="0"/>
          <w:numId w:val="9"/>
        </w:numPr>
        <w:spacing w:after="0" w:line="480" w:lineRule="auto"/>
        <w:ind w:left="1276" w:hanging="709"/>
        <w:jc w:val="both"/>
        <w:rPr>
          <w:rFonts w:ascii="New Times Roman" w:hAnsi="New Times Roman" w:cs="Arial"/>
          <w:sz w:val="28"/>
        </w:rPr>
      </w:pPr>
      <w:r>
        <w:rPr>
          <w:rFonts w:ascii="New Times Roman" w:hAnsi="New Times Roman" w:cs="Arial"/>
          <w:sz w:val="28"/>
        </w:rPr>
        <w:lastRenderedPageBreak/>
        <w:t xml:space="preserve">In view of the above submissions, the </w:t>
      </w:r>
      <w:r w:rsidR="00C25326">
        <w:rPr>
          <w:rFonts w:ascii="New Times Roman" w:hAnsi="New Times Roman" w:cs="Arial"/>
          <w:sz w:val="28"/>
        </w:rPr>
        <w:t>A</w:t>
      </w:r>
      <w:r>
        <w:rPr>
          <w:rFonts w:ascii="New Times Roman" w:hAnsi="New Times Roman" w:cs="Arial"/>
          <w:sz w:val="28"/>
        </w:rPr>
        <w:t xml:space="preserve">ppeal of the </w:t>
      </w:r>
      <w:r w:rsidR="00C25326">
        <w:rPr>
          <w:rFonts w:ascii="New Times Roman" w:hAnsi="New Times Roman" w:cs="Arial"/>
          <w:sz w:val="28"/>
        </w:rPr>
        <w:t>P</w:t>
      </w:r>
      <w:r>
        <w:rPr>
          <w:rFonts w:ascii="New Times Roman" w:hAnsi="New Times Roman" w:cs="Arial"/>
          <w:sz w:val="28"/>
        </w:rPr>
        <w:t>etitioner may be disposed of.</w:t>
      </w:r>
    </w:p>
    <w:p w:rsidR="004759A0" w:rsidRPr="00C16C59" w:rsidRDefault="00C16C59" w:rsidP="004759A0">
      <w:pPr>
        <w:pStyle w:val="ListParagraph"/>
        <w:spacing w:after="0" w:line="480" w:lineRule="auto"/>
        <w:ind w:left="0"/>
        <w:jc w:val="both"/>
        <w:rPr>
          <w:rFonts w:ascii="New Times Roman" w:hAnsi="New Times Roman" w:cs="Arial"/>
          <w:sz w:val="28"/>
        </w:rPr>
      </w:pPr>
      <w:r>
        <w:rPr>
          <w:rFonts w:ascii="New Times Roman" w:hAnsi="New Times Roman" w:cs="Arial"/>
          <w:b/>
          <w:sz w:val="28"/>
        </w:rPr>
        <w:t>5.</w:t>
      </w:r>
      <w:r>
        <w:rPr>
          <w:rFonts w:ascii="New Times Roman" w:hAnsi="New Times Roman" w:cs="Arial"/>
          <w:b/>
          <w:sz w:val="28"/>
        </w:rPr>
        <w:tab/>
        <w:t>Analysis:</w:t>
      </w:r>
    </w:p>
    <w:p w:rsidR="00C16C59" w:rsidRDefault="00C16C59" w:rsidP="004759A0">
      <w:pPr>
        <w:pStyle w:val="ListParagraph"/>
        <w:spacing w:after="0" w:line="480" w:lineRule="auto"/>
        <w:ind w:left="0"/>
        <w:jc w:val="both"/>
        <w:rPr>
          <w:rFonts w:ascii="New Times Roman" w:hAnsi="New Times Roman" w:cs="Arial"/>
          <w:sz w:val="28"/>
        </w:rPr>
      </w:pPr>
      <w:r w:rsidRPr="00C16C59">
        <w:rPr>
          <w:rFonts w:ascii="New Times Roman" w:hAnsi="New Times Roman" w:cs="Arial"/>
          <w:sz w:val="28"/>
        </w:rPr>
        <w:tab/>
      </w:r>
      <w:r w:rsidR="00F5426C">
        <w:rPr>
          <w:rFonts w:ascii="New Times Roman" w:hAnsi="New Times Roman" w:cs="Arial"/>
          <w:sz w:val="28"/>
        </w:rPr>
        <w:t>T</w:t>
      </w:r>
      <w:r w:rsidRPr="00C16C59">
        <w:rPr>
          <w:rFonts w:ascii="New Times Roman" w:hAnsi="New Times Roman" w:cs="Arial"/>
          <w:sz w:val="28"/>
        </w:rPr>
        <w:t>he issue requiring</w:t>
      </w:r>
      <w:r w:rsidR="00F5426C">
        <w:rPr>
          <w:rFonts w:ascii="New Times Roman" w:hAnsi="New Times Roman" w:cs="Arial"/>
          <w:sz w:val="28"/>
        </w:rPr>
        <w:t xml:space="preserve"> adjudication is the legitimacy of the</w:t>
      </w:r>
      <w:r w:rsidR="00C25326">
        <w:rPr>
          <w:rFonts w:ascii="New Times Roman" w:hAnsi="New Times Roman" w:cs="Arial"/>
          <w:sz w:val="28"/>
        </w:rPr>
        <w:t xml:space="preserve"> </w:t>
      </w:r>
      <w:r w:rsidR="00CE415A">
        <w:rPr>
          <w:rFonts w:ascii="New Times Roman" w:hAnsi="New Times Roman" w:cs="Arial"/>
          <w:sz w:val="28"/>
        </w:rPr>
        <w:t xml:space="preserve">plea of the </w:t>
      </w:r>
      <w:r w:rsidR="002B1463">
        <w:rPr>
          <w:rFonts w:ascii="New Times Roman" w:hAnsi="New Times Roman" w:cs="Arial"/>
          <w:sz w:val="28"/>
        </w:rPr>
        <w:t>Petitioner</w:t>
      </w:r>
      <w:r w:rsidR="00C25326">
        <w:rPr>
          <w:rFonts w:ascii="New Times Roman" w:hAnsi="New Times Roman" w:cs="Arial"/>
          <w:sz w:val="28"/>
        </w:rPr>
        <w:t xml:space="preserve"> f</w:t>
      </w:r>
      <w:r w:rsidR="002B1463">
        <w:rPr>
          <w:rFonts w:ascii="New Times Roman" w:hAnsi="New Times Roman" w:cs="Arial"/>
          <w:sz w:val="28"/>
        </w:rPr>
        <w:t>or</w:t>
      </w:r>
      <w:r w:rsidR="00C25326">
        <w:rPr>
          <w:rFonts w:ascii="New Times Roman" w:hAnsi="New Times Roman" w:cs="Arial"/>
          <w:sz w:val="28"/>
        </w:rPr>
        <w:t xml:space="preserve">  refund of the Service C</w:t>
      </w:r>
      <w:r w:rsidR="00F5426C">
        <w:rPr>
          <w:rFonts w:ascii="New Times Roman" w:hAnsi="New Times Roman" w:cs="Arial"/>
          <w:sz w:val="28"/>
        </w:rPr>
        <w:t xml:space="preserve">onnection Charges deposited (on 05.05.2015) against Demand Notice issued (on 30.09.2014) before their revision in respect of Demand Notices issued on or after 01.01.2015 as per provisions of Commercial Circular </w:t>
      </w:r>
      <w:r w:rsidR="00AE5C57">
        <w:rPr>
          <w:rFonts w:ascii="New Times Roman" w:hAnsi="New Times Roman" w:cs="Arial"/>
          <w:sz w:val="28"/>
        </w:rPr>
        <w:t>(</w:t>
      </w:r>
      <w:r w:rsidR="00F5426C">
        <w:rPr>
          <w:rFonts w:ascii="New Times Roman" w:hAnsi="New Times Roman" w:cs="Arial"/>
          <w:sz w:val="28"/>
        </w:rPr>
        <w:t>CC</w:t>
      </w:r>
      <w:r w:rsidR="00AE5C57">
        <w:rPr>
          <w:rFonts w:ascii="New Times Roman" w:hAnsi="New Times Roman" w:cs="Arial"/>
          <w:sz w:val="28"/>
        </w:rPr>
        <w:t>)</w:t>
      </w:r>
      <w:r w:rsidR="00F5426C">
        <w:rPr>
          <w:rFonts w:ascii="New Times Roman" w:hAnsi="New Times Roman" w:cs="Arial"/>
          <w:sz w:val="28"/>
        </w:rPr>
        <w:t xml:space="preserve"> No. 60/2014 issued by the Chief Engineer/Commercial, PSPCL, Patiala.</w:t>
      </w:r>
    </w:p>
    <w:p w:rsidR="0020231F" w:rsidRDefault="001E6D9A" w:rsidP="00D5788E">
      <w:pPr>
        <w:pStyle w:val="ListParagraph"/>
        <w:spacing w:after="0" w:line="480" w:lineRule="auto"/>
        <w:ind w:left="0"/>
        <w:jc w:val="both"/>
        <w:rPr>
          <w:rFonts w:ascii="New Times Roman" w:hAnsi="New Times Roman" w:cs="Arial"/>
          <w:b/>
          <w:i/>
          <w:sz w:val="28"/>
        </w:rPr>
      </w:pPr>
      <w:r>
        <w:rPr>
          <w:rFonts w:ascii="New Times Roman" w:hAnsi="New Times Roman" w:cs="Arial"/>
          <w:sz w:val="28"/>
        </w:rPr>
        <w:tab/>
      </w:r>
      <w:r w:rsidR="00BB7039">
        <w:rPr>
          <w:rFonts w:ascii="New Times Roman" w:hAnsi="New Times Roman" w:cs="Arial"/>
          <w:i/>
          <w:sz w:val="28"/>
        </w:rPr>
        <w:t>The points emerged are analysed and deliberated as under</w:t>
      </w:r>
      <w:r w:rsidR="00312089">
        <w:rPr>
          <w:rFonts w:ascii="New Times Roman" w:hAnsi="New Times Roman" w:cs="Arial"/>
          <w:i/>
          <w:sz w:val="28"/>
        </w:rPr>
        <w:t>:</w:t>
      </w:r>
    </w:p>
    <w:p w:rsidR="00A40ADB" w:rsidRDefault="00985867" w:rsidP="002B1463">
      <w:pPr>
        <w:pStyle w:val="ListParagraph"/>
        <w:spacing w:after="0" w:line="480" w:lineRule="auto"/>
        <w:ind w:left="1440" w:hanging="447"/>
        <w:jc w:val="both"/>
        <w:rPr>
          <w:rFonts w:ascii="New Times Roman" w:hAnsi="New Times Roman"/>
          <w:sz w:val="28"/>
          <w:szCs w:val="28"/>
        </w:rPr>
      </w:pPr>
      <w:r w:rsidRPr="004B2632">
        <w:rPr>
          <w:rFonts w:ascii="New Times Roman" w:hAnsi="New Times Roman" w:cs="Arial"/>
          <w:b/>
          <w:sz w:val="28"/>
        </w:rPr>
        <w:t>(i)</w:t>
      </w:r>
      <w:r w:rsidRPr="004B2632">
        <w:rPr>
          <w:rFonts w:ascii="New Times Roman" w:hAnsi="New Times Roman" w:cs="Arial"/>
          <w:b/>
          <w:sz w:val="28"/>
        </w:rPr>
        <w:tab/>
      </w:r>
      <w:r w:rsidR="00F11164" w:rsidRPr="007500DE">
        <w:rPr>
          <w:rFonts w:ascii="New Times Roman" w:hAnsi="New Times Roman" w:cs="Arial"/>
          <w:sz w:val="28"/>
        </w:rPr>
        <w:t>T</w:t>
      </w:r>
      <w:r w:rsidR="0084731F" w:rsidRPr="0084731F">
        <w:rPr>
          <w:rFonts w:ascii="New Times Roman" w:hAnsi="New Times Roman" w:cs="Arial"/>
          <w:sz w:val="28"/>
        </w:rPr>
        <w:t>he Petitioner applied on 29.09.2014 for release of new</w:t>
      </w:r>
      <w:r w:rsidR="00CE415A">
        <w:rPr>
          <w:rFonts w:ascii="New Times Roman" w:hAnsi="New Times Roman" w:cs="Arial"/>
          <w:sz w:val="28"/>
        </w:rPr>
        <w:t xml:space="preserve"> </w:t>
      </w:r>
      <w:r w:rsidR="0084731F" w:rsidRPr="0084731F">
        <w:rPr>
          <w:rFonts w:ascii="New Times Roman" w:hAnsi="New Times Roman" w:cs="Arial" w:hint="eastAsia"/>
          <w:sz w:val="28"/>
        </w:rPr>
        <w:t>connection</w:t>
      </w:r>
      <w:r w:rsidR="0084731F" w:rsidRPr="0084731F">
        <w:rPr>
          <w:rFonts w:ascii="New Times Roman" w:hAnsi="New Times Roman" w:cs="Arial"/>
          <w:sz w:val="28"/>
        </w:rPr>
        <w:t xml:space="preserve"> under Large S</w:t>
      </w:r>
      <w:r w:rsidR="0087217F">
        <w:rPr>
          <w:rFonts w:ascii="New Times Roman" w:hAnsi="New Times Roman" w:cs="Arial"/>
          <w:sz w:val="28"/>
        </w:rPr>
        <w:t>upply</w:t>
      </w:r>
      <w:r w:rsidR="0084731F" w:rsidRPr="0084731F">
        <w:rPr>
          <w:rFonts w:ascii="New Times Roman" w:hAnsi="New Times Roman" w:cs="Arial"/>
          <w:sz w:val="28"/>
        </w:rPr>
        <w:t xml:space="preserve"> Category for Load of 498kW </w:t>
      </w:r>
      <w:r w:rsidR="00E174CB">
        <w:rPr>
          <w:rFonts w:ascii="New Times Roman" w:hAnsi="New Times Roman" w:cs="Arial"/>
          <w:sz w:val="28"/>
        </w:rPr>
        <w:t>and</w:t>
      </w:r>
      <w:r w:rsidR="00CE415A">
        <w:rPr>
          <w:rFonts w:ascii="New Times Roman" w:hAnsi="New Times Roman" w:cs="Arial"/>
          <w:sz w:val="28"/>
        </w:rPr>
        <w:t xml:space="preserve"> </w:t>
      </w:r>
      <w:r w:rsidR="0084731F" w:rsidRPr="0084731F">
        <w:rPr>
          <w:rFonts w:ascii="New Times Roman" w:hAnsi="New Times Roman" w:cs="Arial"/>
          <w:sz w:val="28"/>
        </w:rPr>
        <w:t>Contract Demand of 498k</w:t>
      </w:r>
      <w:r w:rsidR="00C25326">
        <w:rPr>
          <w:rFonts w:ascii="New Times Roman" w:hAnsi="New Times Roman" w:cs="Arial"/>
          <w:sz w:val="28"/>
        </w:rPr>
        <w:t>VA</w:t>
      </w:r>
      <w:r w:rsidR="0084731F" w:rsidRPr="0084731F">
        <w:rPr>
          <w:rFonts w:ascii="New Times Roman" w:hAnsi="New Times Roman" w:cs="Arial"/>
          <w:sz w:val="28"/>
        </w:rPr>
        <w:t xml:space="preserve">.  </w:t>
      </w:r>
      <w:r w:rsidR="0087217F">
        <w:rPr>
          <w:rFonts w:ascii="New Times Roman" w:hAnsi="New Times Roman"/>
          <w:sz w:val="28"/>
          <w:szCs w:val="28"/>
        </w:rPr>
        <w:t xml:space="preserve">The Demand Notice was issued to the </w:t>
      </w:r>
      <w:r w:rsidR="00A40ADB" w:rsidRPr="00D5788E">
        <w:rPr>
          <w:rFonts w:ascii="New Times Roman" w:hAnsi="New Times Roman"/>
          <w:sz w:val="28"/>
          <w:szCs w:val="28"/>
        </w:rPr>
        <w:t>P</w:t>
      </w:r>
      <w:r w:rsidR="00783A2B">
        <w:rPr>
          <w:rFonts w:ascii="New Times Roman" w:hAnsi="New Times Roman"/>
          <w:sz w:val="28"/>
          <w:szCs w:val="28"/>
        </w:rPr>
        <w:t xml:space="preserve">etitioner </w:t>
      </w:r>
      <w:r w:rsidR="00C25326">
        <w:rPr>
          <w:rFonts w:ascii="New Times Roman" w:hAnsi="New Times Roman"/>
          <w:sz w:val="28"/>
          <w:szCs w:val="28"/>
        </w:rPr>
        <w:t xml:space="preserve">by </w:t>
      </w:r>
      <w:r w:rsidR="00783A2B">
        <w:rPr>
          <w:rFonts w:ascii="New Times Roman" w:hAnsi="New Times Roman"/>
          <w:sz w:val="28"/>
          <w:szCs w:val="28"/>
        </w:rPr>
        <w:t>the</w:t>
      </w:r>
      <w:r w:rsidR="0087217F">
        <w:rPr>
          <w:rFonts w:ascii="New Times Roman" w:hAnsi="New Times Roman"/>
          <w:sz w:val="28"/>
          <w:szCs w:val="28"/>
        </w:rPr>
        <w:t xml:space="preserve"> </w:t>
      </w:r>
      <w:r w:rsidR="00A40ADB" w:rsidRPr="00D5788E">
        <w:rPr>
          <w:rFonts w:ascii="New Times Roman" w:hAnsi="New Times Roman"/>
          <w:sz w:val="28"/>
          <w:szCs w:val="28"/>
        </w:rPr>
        <w:t xml:space="preserve">Respondent on </w:t>
      </w:r>
      <w:r w:rsidR="002C4F4C">
        <w:rPr>
          <w:rFonts w:ascii="New Times Roman" w:hAnsi="New Times Roman"/>
          <w:sz w:val="28"/>
          <w:szCs w:val="28"/>
        </w:rPr>
        <w:t>30</w:t>
      </w:r>
      <w:r w:rsidR="00A40ADB" w:rsidRPr="00D5788E">
        <w:rPr>
          <w:rFonts w:ascii="New Times Roman" w:hAnsi="New Times Roman"/>
          <w:sz w:val="28"/>
          <w:szCs w:val="28"/>
        </w:rPr>
        <w:t xml:space="preserve">.09.2014, </w:t>
      </w:r>
      <w:r w:rsidR="00D96B0B">
        <w:rPr>
          <w:rFonts w:ascii="New Times Roman" w:hAnsi="New Times Roman"/>
          <w:sz w:val="28"/>
          <w:szCs w:val="28"/>
        </w:rPr>
        <w:t>which was valid</w:t>
      </w:r>
      <w:r w:rsidR="00CE415A">
        <w:rPr>
          <w:rFonts w:ascii="New Times Roman" w:hAnsi="New Times Roman"/>
          <w:sz w:val="28"/>
          <w:szCs w:val="28"/>
        </w:rPr>
        <w:t xml:space="preserve"> </w:t>
      </w:r>
      <w:r w:rsidR="00C5368A">
        <w:rPr>
          <w:rFonts w:ascii="New Times Roman" w:hAnsi="New Times Roman"/>
          <w:sz w:val="28"/>
          <w:szCs w:val="28"/>
        </w:rPr>
        <w:t>for</w:t>
      </w:r>
      <w:r w:rsidR="00D96B0B">
        <w:rPr>
          <w:rFonts w:ascii="New Times Roman" w:hAnsi="New Times Roman"/>
          <w:sz w:val="28"/>
          <w:szCs w:val="28"/>
        </w:rPr>
        <w:t xml:space="preserve"> </w:t>
      </w:r>
      <w:r w:rsidR="00783A2B">
        <w:rPr>
          <w:rFonts w:ascii="New Times Roman" w:hAnsi="New Times Roman"/>
          <w:sz w:val="28"/>
          <w:szCs w:val="28"/>
        </w:rPr>
        <w:t>six</w:t>
      </w:r>
      <w:r w:rsidR="00F522E3">
        <w:rPr>
          <w:rFonts w:ascii="New Times Roman" w:hAnsi="New Times Roman"/>
          <w:sz w:val="28"/>
          <w:szCs w:val="28"/>
        </w:rPr>
        <w:t xml:space="preserve"> </w:t>
      </w:r>
      <w:r w:rsidR="0084731F">
        <w:rPr>
          <w:rFonts w:ascii="New Times Roman" w:hAnsi="New Times Roman"/>
          <w:sz w:val="28"/>
          <w:szCs w:val="28"/>
        </w:rPr>
        <w:t>months i.e.</w:t>
      </w:r>
      <w:r w:rsidR="0087217F">
        <w:rPr>
          <w:rFonts w:ascii="New Times Roman" w:hAnsi="New Times Roman"/>
          <w:sz w:val="28"/>
          <w:szCs w:val="28"/>
        </w:rPr>
        <w:t xml:space="preserve"> </w:t>
      </w:r>
      <w:r w:rsidR="00A40ADB" w:rsidRPr="00D5788E">
        <w:rPr>
          <w:rFonts w:ascii="New Times Roman" w:hAnsi="New Times Roman"/>
          <w:sz w:val="28"/>
          <w:szCs w:val="28"/>
        </w:rPr>
        <w:t xml:space="preserve">upto </w:t>
      </w:r>
      <w:r w:rsidR="002C4F4C">
        <w:rPr>
          <w:rFonts w:ascii="New Times Roman" w:hAnsi="New Times Roman"/>
          <w:sz w:val="28"/>
          <w:szCs w:val="28"/>
        </w:rPr>
        <w:t>29</w:t>
      </w:r>
      <w:r w:rsidR="00A40ADB" w:rsidRPr="00D5788E">
        <w:rPr>
          <w:rFonts w:ascii="New Times Roman" w:hAnsi="New Times Roman"/>
          <w:sz w:val="28"/>
          <w:szCs w:val="28"/>
        </w:rPr>
        <w:t>.03.2015.</w:t>
      </w:r>
      <w:r w:rsidR="002C4F4C">
        <w:rPr>
          <w:rFonts w:ascii="New Times Roman" w:hAnsi="New Times Roman"/>
          <w:sz w:val="28"/>
          <w:szCs w:val="28"/>
        </w:rPr>
        <w:t xml:space="preserve"> The Petitioner did not</w:t>
      </w:r>
      <w:r w:rsidR="00CE415A">
        <w:rPr>
          <w:rFonts w:ascii="New Times Roman" w:hAnsi="New Times Roman"/>
          <w:sz w:val="28"/>
          <w:szCs w:val="28"/>
        </w:rPr>
        <w:t xml:space="preserve"> </w:t>
      </w:r>
      <w:r w:rsidR="00C76320">
        <w:rPr>
          <w:rFonts w:ascii="New Times Roman" w:hAnsi="New Times Roman"/>
          <w:sz w:val="28"/>
          <w:szCs w:val="28"/>
        </w:rPr>
        <w:t>deposit</w:t>
      </w:r>
      <w:r w:rsidR="002C4F4C">
        <w:rPr>
          <w:rFonts w:ascii="New Times Roman" w:hAnsi="New Times Roman"/>
          <w:sz w:val="28"/>
          <w:szCs w:val="28"/>
        </w:rPr>
        <w:t xml:space="preserve"> </w:t>
      </w:r>
      <w:r w:rsidR="007A1CC1">
        <w:rPr>
          <w:rFonts w:ascii="New Times Roman" w:hAnsi="New Times Roman"/>
          <w:sz w:val="28"/>
          <w:szCs w:val="28"/>
        </w:rPr>
        <w:t xml:space="preserve">the </w:t>
      </w:r>
      <w:r w:rsidR="009E28AF">
        <w:rPr>
          <w:rFonts w:ascii="New Times Roman" w:hAnsi="New Times Roman"/>
          <w:sz w:val="28"/>
          <w:szCs w:val="28"/>
        </w:rPr>
        <w:t>SCC</w:t>
      </w:r>
      <w:r w:rsidR="002B1463">
        <w:rPr>
          <w:rFonts w:ascii="New Times Roman" w:hAnsi="New Times Roman"/>
          <w:sz w:val="28"/>
          <w:szCs w:val="28"/>
        </w:rPr>
        <w:t xml:space="preserve">, within the stipulated period, </w:t>
      </w:r>
      <w:r w:rsidR="009E28AF">
        <w:rPr>
          <w:rFonts w:ascii="New Times Roman" w:hAnsi="New Times Roman"/>
          <w:sz w:val="28"/>
          <w:szCs w:val="28"/>
        </w:rPr>
        <w:t>statedly due to pers</w:t>
      </w:r>
      <w:r w:rsidR="002D47D0">
        <w:rPr>
          <w:rFonts w:ascii="New Times Roman" w:hAnsi="New Times Roman"/>
          <w:sz w:val="28"/>
          <w:szCs w:val="28"/>
        </w:rPr>
        <w:t>onal reasons and</w:t>
      </w:r>
      <w:r w:rsidR="00942CFC">
        <w:rPr>
          <w:rFonts w:ascii="New Times Roman" w:hAnsi="New Times Roman"/>
          <w:sz w:val="28"/>
          <w:szCs w:val="28"/>
        </w:rPr>
        <w:t xml:space="preserve"> </w:t>
      </w:r>
      <w:r w:rsidR="00307AA7">
        <w:rPr>
          <w:rFonts w:ascii="New Times Roman" w:hAnsi="New Times Roman"/>
          <w:sz w:val="28"/>
          <w:szCs w:val="28"/>
        </w:rPr>
        <w:t>requested</w:t>
      </w:r>
      <w:r w:rsidR="002B1463">
        <w:rPr>
          <w:rFonts w:ascii="New Times Roman" w:hAnsi="New Times Roman"/>
          <w:sz w:val="28"/>
          <w:szCs w:val="28"/>
        </w:rPr>
        <w:t xml:space="preserve"> </w:t>
      </w:r>
      <w:r w:rsidR="002D47D0">
        <w:rPr>
          <w:rFonts w:ascii="New Times Roman" w:hAnsi="New Times Roman"/>
          <w:sz w:val="28"/>
          <w:szCs w:val="28"/>
        </w:rPr>
        <w:t>on</w:t>
      </w:r>
      <w:r w:rsidR="00307AA7">
        <w:rPr>
          <w:rFonts w:ascii="New Times Roman" w:hAnsi="New Times Roman"/>
          <w:sz w:val="28"/>
          <w:szCs w:val="28"/>
        </w:rPr>
        <w:t xml:space="preserve"> </w:t>
      </w:r>
      <w:r w:rsidR="009E28AF">
        <w:rPr>
          <w:rFonts w:ascii="New Times Roman" w:hAnsi="New Times Roman"/>
          <w:sz w:val="28"/>
          <w:szCs w:val="28"/>
        </w:rPr>
        <w:t xml:space="preserve">20.03.2015 for </w:t>
      </w:r>
      <w:r w:rsidR="009E28AF">
        <w:rPr>
          <w:rFonts w:ascii="New Times Roman" w:hAnsi="New Times Roman" w:hint="eastAsia"/>
          <w:sz w:val="28"/>
          <w:szCs w:val="28"/>
        </w:rPr>
        <w:t>extension</w:t>
      </w:r>
      <w:r w:rsidR="009E28AF">
        <w:rPr>
          <w:rFonts w:ascii="New Times Roman" w:hAnsi="New Times Roman"/>
          <w:sz w:val="28"/>
          <w:szCs w:val="28"/>
        </w:rPr>
        <w:t xml:space="preserve"> o</w:t>
      </w:r>
      <w:r w:rsidR="00AA0C8B">
        <w:rPr>
          <w:rFonts w:ascii="New Times Roman" w:hAnsi="New Times Roman"/>
          <w:sz w:val="28"/>
          <w:szCs w:val="28"/>
        </w:rPr>
        <w:t>f validity of</w:t>
      </w:r>
      <w:r w:rsidR="00307AA7">
        <w:rPr>
          <w:rFonts w:ascii="New Times Roman" w:hAnsi="New Times Roman"/>
          <w:sz w:val="28"/>
          <w:szCs w:val="28"/>
        </w:rPr>
        <w:t xml:space="preserve"> the</w:t>
      </w:r>
      <w:r w:rsidR="00AA0C8B">
        <w:rPr>
          <w:rFonts w:ascii="New Times Roman" w:hAnsi="New Times Roman"/>
          <w:sz w:val="28"/>
          <w:szCs w:val="28"/>
        </w:rPr>
        <w:t xml:space="preserve"> </w:t>
      </w:r>
      <w:r w:rsidR="00307AA7">
        <w:rPr>
          <w:rFonts w:ascii="New Times Roman" w:hAnsi="New Times Roman"/>
          <w:sz w:val="28"/>
          <w:szCs w:val="28"/>
        </w:rPr>
        <w:t>D</w:t>
      </w:r>
      <w:r w:rsidR="00CE415A">
        <w:rPr>
          <w:rFonts w:ascii="New Times Roman" w:hAnsi="New Times Roman"/>
          <w:sz w:val="28"/>
          <w:szCs w:val="28"/>
        </w:rPr>
        <w:t xml:space="preserve">emand Notice by </w:t>
      </w:r>
      <w:r w:rsidR="009E28AF">
        <w:rPr>
          <w:rFonts w:ascii="New Times Roman" w:hAnsi="New Times Roman"/>
          <w:sz w:val="28"/>
          <w:szCs w:val="28"/>
        </w:rPr>
        <w:t>depositing</w:t>
      </w:r>
      <w:r w:rsidR="00CE415A">
        <w:rPr>
          <w:rFonts w:ascii="New Times Roman" w:hAnsi="New Times Roman"/>
          <w:sz w:val="28"/>
          <w:szCs w:val="28"/>
        </w:rPr>
        <w:t xml:space="preserve"> </w:t>
      </w:r>
      <w:r w:rsidR="009E28AF">
        <w:rPr>
          <w:rFonts w:ascii="New Times Roman" w:hAnsi="New Times Roman"/>
          <w:sz w:val="28"/>
          <w:szCs w:val="28"/>
        </w:rPr>
        <w:t>the requisite fee. Accord</w:t>
      </w:r>
      <w:r w:rsidR="00942CFC">
        <w:rPr>
          <w:rFonts w:ascii="New Times Roman" w:hAnsi="New Times Roman"/>
          <w:sz w:val="28"/>
          <w:szCs w:val="28"/>
        </w:rPr>
        <w:t>i</w:t>
      </w:r>
      <w:r w:rsidR="009E28AF">
        <w:rPr>
          <w:rFonts w:ascii="New Times Roman" w:hAnsi="New Times Roman"/>
          <w:sz w:val="28"/>
          <w:szCs w:val="28"/>
        </w:rPr>
        <w:t xml:space="preserve">ngly, the </w:t>
      </w:r>
      <w:r w:rsidR="009E28AF">
        <w:rPr>
          <w:rFonts w:ascii="New Times Roman" w:hAnsi="New Times Roman" w:hint="eastAsia"/>
          <w:sz w:val="28"/>
          <w:szCs w:val="28"/>
        </w:rPr>
        <w:t>extension</w:t>
      </w:r>
      <w:r w:rsidR="009E28AF">
        <w:rPr>
          <w:rFonts w:ascii="New Times Roman" w:hAnsi="New Times Roman"/>
          <w:sz w:val="28"/>
          <w:szCs w:val="28"/>
        </w:rPr>
        <w:t xml:space="preserve"> </w:t>
      </w:r>
      <w:r w:rsidR="00684831">
        <w:rPr>
          <w:rFonts w:ascii="New Times Roman" w:hAnsi="New Times Roman"/>
          <w:sz w:val="28"/>
          <w:szCs w:val="28"/>
        </w:rPr>
        <w:t>in</w:t>
      </w:r>
      <w:r w:rsidR="00684831">
        <w:rPr>
          <w:rFonts w:ascii="New Times Roman" w:hAnsi="New Times Roman"/>
          <w:sz w:val="28"/>
          <w:szCs w:val="28"/>
        </w:rPr>
        <w:tab/>
      </w:r>
      <w:r w:rsidR="009E28AF">
        <w:rPr>
          <w:rFonts w:ascii="New Times Roman" w:hAnsi="New Times Roman"/>
          <w:sz w:val="28"/>
          <w:szCs w:val="28"/>
        </w:rPr>
        <w:t>Demand Notice was granted to th</w:t>
      </w:r>
      <w:r w:rsidR="00942CFC">
        <w:rPr>
          <w:rFonts w:ascii="New Times Roman" w:hAnsi="New Times Roman"/>
          <w:sz w:val="28"/>
          <w:szCs w:val="28"/>
        </w:rPr>
        <w:t xml:space="preserve">e Petitioner upto </w:t>
      </w:r>
      <w:r w:rsidR="00307AA7">
        <w:rPr>
          <w:rFonts w:ascii="New Times Roman" w:hAnsi="New Times Roman"/>
          <w:sz w:val="28"/>
          <w:szCs w:val="28"/>
        </w:rPr>
        <w:t>26</w:t>
      </w:r>
      <w:r w:rsidR="00942CFC">
        <w:rPr>
          <w:rFonts w:ascii="New Times Roman" w:hAnsi="New Times Roman"/>
          <w:sz w:val="28"/>
          <w:szCs w:val="28"/>
        </w:rPr>
        <w:t>.06.2015 by</w:t>
      </w:r>
      <w:r w:rsidR="00CE415A">
        <w:rPr>
          <w:rFonts w:ascii="New Times Roman" w:hAnsi="New Times Roman"/>
          <w:sz w:val="28"/>
          <w:szCs w:val="28"/>
        </w:rPr>
        <w:t xml:space="preserve"> </w:t>
      </w:r>
      <w:r w:rsidR="009E28AF">
        <w:rPr>
          <w:rFonts w:ascii="New Times Roman" w:hAnsi="New Times Roman"/>
          <w:sz w:val="28"/>
          <w:szCs w:val="28"/>
        </w:rPr>
        <w:t xml:space="preserve">the </w:t>
      </w:r>
      <w:r w:rsidR="00942CFC">
        <w:rPr>
          <w:rFonts w:ascii="New Times Roman" w:hAnsi="New Times Roman"/>
          <w:sz w:val="28"/>
          <w:szCs w:val="28"/>
        </w:rPr>
        <w:t xml:space="preserve"> </w:t>
      </w:r>
      <w:r w:rsidR="009E28AF">
        <w:rPr>
          <w:rFonts w:ascii="New Times Roman" w:hAnsi="New Times Roman"/>
          <w:sz w:val="28"/>
          <w:szCs w:val="28"/>
        </w:rPr>
        <w:t>Respondent.</w:t>
      </w:r>
    </w:p>
    <w:p w:rsidR="00923558" w:rsidRDefault="00923558" w:rsidP="00923558">
      <w:pPr>
        <w:pStyle w:val="ListParagraph"/>
        <w:spacing w:after="0" w:line="480" w:lineRule="auto"/>
        <w:ind w:left="0"/>
        <w:jc w:val="both"/>
        <w:rPr>
          <w:rFonts w:ascii="New Times Roman" w:hAnsi="New Times Roman" w:cs="Arial"/>
          <w:sz w:val="28"/>
        </w:rPr>
      </w:pPr>
      <w:r>
        <w:rPr>
          <w:rFonts w:ascii="New Times Roman" w:hAnsi="New Times Roman" w:cs="Arial"/>
          <w:b/>
          <w:sz w:val="28"/>
        </w:rPr>
        <w:lastRenderedPageBreak/>
        <w:tab/>
      </w:r>
      <w:r w:rsidRPr="003F3A00">
        <w:rPr>
          <w:rFonts w:ascii="New Times Roman" w:hAnsi="New Times Roman" w:cs="Arial"/>
          <w:sz w:val="28"/>
        </w:rPr>
        <w:t xml:space="preserve">I find that the </w:t>
      </w:r>
      <w:r w:rsidR="009F736D">
        <w:rPr>
          <w:rFonts w:ascii="New Times Roman" w:hAnsi="New Times Roman" w:cs="Arial"/>
          <w:sz w:val="28"/>
        </w:rPr>
        <w:t>P</w:t>
      </w:r>
      <w:r w:rsidRPr="003F3A00">
        <w:rPr>
          <w:rFonts w:ascii="New Times Roman" w:hAnsi="New Times Roman" w:cs="Arial" w:hint="eastAsia"/>
          <w:sz w:val="28"/>
        </w:rPr>
        <w:t>etitioner</w:t>
      </w:r>
      <w:r w:rsidR="002B1463">
        <w:rPr>
          <w:rFonts w:ascii="New Times Roman" w:hAnsi="New Times Roman" w:cs="Arial"/>
          <w:sz w:val="28"/>
        </w:rPr>
        <w:t xml:space="preserve">, in its Petition and also during oral submissions, </w:t>
      </w:r>
      <w:r w:rsidR="00307AA7">
        <w:rPr>
          <w:rFonts w:ascii="New Times Roman" w:hAnsi="New Times Roman" w:cs="Arial"/>
          <w:sz w:val="28"/>
        </w:rPr>
        <w:t xml:space="preserve">referred </w:t>
      </w:r>
      <w:r w:rsidRPr="003F3A00">
        <w:rPr>
          <w:rFonts w:ascii="New Times Roman" w:hAnsi="New Times Roman" w:cs="Arial"/>
          <w:sz w:val="28"/>
        </w:rPr>
        <w:t>to the Clause 2 of the Demand Notice dated 30.09.2014</w:t>
      </w:r>
      <w:r w:rsidR="00A164F9">
        <w:rPr>
          <w:rFonts w:ascii="New Times Roman" w:hAnsi="New Times Roman" w:cs="Arial"/>
          <w:sz w:val="28"/>
        </w:rPr>
        <w:t>,</w:t>
      </w:r>
      <w:r w:rsidRPr="003F3A00">
        <w:rPr>
          <w:rFonts w:ascii="New Times Roman" w:hAnsi="New Times Roman" w:cs="Arial"/>
          <w:sz w:val="28"/>
        </w:rPr>
        <w:t xml:space="preserve"> which reads as under:</w:t>
      </w:r>
    </w:p>
    <w:p w:rsidR="00BE1967" w:rsidRPr="003928FA" w:rsidRDefault="00F10197" w:rsidP="00E94138">
      <w:pPr>
        <w:pStyle w:val="ListParagraph"/>
        <w:spacing w:after="0" w:line="480" w:lineRule="auto"/>
        <w:ind w:firstLine="720"/>
        <w:jc w:val="both"/>
        <w:rPr>
          <w:rFonts w:ascii="New Times Roman" w:hAnsi="New Times Roman"/>
          <w:i/>
          <w:sz w:val="28"/>
          <w:szCs w:val="28"/>
        </w:rPr>
      </w:pPr>
      <w:r w:rsidRPr="003928FA">
        <w:rPr>
          <w:rFonts w:ascii="Asees" w:hAnsi="Asees"/>
          <w:i/>
          <w:sz w:val="28"/>
          <w:szCs w:val="28"/>
        </w:rPr>
        <w:t>“</w:t>
      </w:r>
      <w:r w:rsidR="00E1081E">
        <w:rPr>
          <w:rFonts w:ascii="Asees" w:hAnsi="Asees"/>
          <w:i/>
          <w:sz w:val="28"/>
          <w:szCs w:val="28"/>
        </w:rPr>
        <w:t xml:space="preserve">p'ov ;gbkJh d/D dk fJeoko eodk j? pPos/ fe s[;hA fBwB doi you/ </w:t>
      </w:r>
      <w:r w:rsidR="00776B64">
        <w:rPr>
          <w:rFonts w:ascii="Asees" w:hAnsi="Asees"/>
          <w:i/>
          <w:sz w:val="28"/>
          <w:szCs w:val="28"/>
        </w:rPr>
        <w:t>G/i</w:t>
      </w:r>
      <w:r w:rsidR="00E1081E">
        <w:rPr>
          <w:rFonts w:ascii="Asees" w:hAnsi="Asees"/>
          <w:i/>
          <w:sz w:val="28"/>
          <w:szCs w:val="28"/>
        </w:rPr>
        <w:t xml:space="preserve"> fdzd/ j'  fijV/ fe toswkB doK s/ jB . </w:t>
      </w:r>
      <w:r w:rsidR="00E94138" w:rsidRPr="003928FA">
        <w:rPr>
          <w:rFonts w:ascii="Asees" w:hAnsi="Asees"/>
          <w:i/>
          <w:sz w:val="28"/>
          <w:szCs w:val="28"/>
        </w:rPr>
        <w:t>i/eo e{B?ePB $ b'v d/ ikoh eoB ;w/A fJjBK yofunK ftZu ;'X ehsh iKdh j? sK i/eo e'Jh coe j't/rk sK T[j s[jkB{z ndk eoBk gt/rk .”</w:t>
      </w:r>
    </w:p>
    <w:p w:rsidR="00AC5550" w:rsidRPr="00561EE8" w:rsidRDefault="00AC5550" w:rsidP="00923558">
      <w:pPr>
        <w:pStyle w:val="ListParagraph"/>
        <w:spacing w:after="0" w:line="480" w:lineRule="auto"/>
        <w:ind w:left="0"/>
        <w:jc w:val="both"/>
        <w:rPr>
          <w:rFonts w:ascii="New Times Roman" w:hAnsi="New Times Roman"/>
          <w:i/>
          <w:sz w:val="28"/>
          <w:szCs w:val="28"/>
        </w:rPr>
      </w:pPr>
      <w:r w:rsidRPr="00AC5550">
        <w:rPr>
          <w:rFonts w:ascii="New Times Roman" w:hAnsi="New Times Roman"/>
          <w:sz w:val="28"/>
          <w:szCs w:val="28"/>
        </w:rPr>
        <w:tab/>
      </w:r>
      <w:r w:rsidRPr="00561EE8">
        <w:rPr>
          <w:rFonts w:ascii="New Times Roman" w:hAnsi="New Times Roman"/>
          <w:i/>
          <w:sz w:val="28"/>
          <w:szCs w:val="28"/>
        </w:rPr>
        <w:t>I observe that the afore</w:t>
      </w:r>
      <w:r w:rsidR="004A338C" w:rsidRPr="00561EE8">
        <w:rPr>
          <w:rFonts w:ascii="New Times Roman" w:hAnsi="New Times Roman"/>
          <w:i/>
          <w:sz w:val="28"/>
          <w:szCs w:val="28"/>
        </w:rPr>
        <w:t>s</w:t>
      </w:r>
      <w:r w:rsidRPr="00561EE8">
        <w:rPr>
          <w:rFonts w:ascii="New Times Roman" w:hAnsi="New Times Roman"/>
          <w:i/>
          <w:sz w:val="28"/>
          <w:szCs w:val="28"/>
        </w:rPr>
        <w:t xml:space="preserve">aid Clause mentioned about the </w:t>
      </w:r>
      <w:r w:rsidRPr="00561EE8">
        <w:rPr>
          <w:rFonts w:ascii="New Times Roman" w:hAnsi="New Times Roman" w:hint="eastAsia"/>
          <w:i/>
          <w:sz w:val="28"/>
          <w:szCs w:val="28"/>
        </w:rPr>
        <w:t>liability</w:t>
      </w:r>
      <w:r w:rsidRPr="00561EE8">
        <w:rPr>
          <w:rFonts w:ascii="New Times Roman" w:hAnsi="New Times Roman"/>
          <w:i/>
          <w:sz w:val="28"/>
          <w:szCs w:val="28"/>
        </w:rPr>
        <w:t xml:space="preserve"> of the Petition</w:t>
      </w:r>
      <w:r w:rsidR="004A338C" w:rsidRPr="00561EE8">
        <w:rPr>
          <w:rFonts w:ascii="New Times Roman" w:hAnsi="New Times Roman"/>
          <w:i/>
          <w:sz w:val="28"/>
          <w:szCs w:val="28"/>
        </w:rPr>
        <w:t>e</w:t>
      </w:r>
      <w:r w:rsidRPr="00561EE8">
        <w:rPr>
          <w:rFonts w:ascii="New Times Roman" w:hAnsi="New Times Roman"/>
          <w:i/>
          <w:sz w:val="28"/>
          <w:szCs w:val="28"/>
        </w:rPr>
        <w:t>r to pay the difference on account of SCC at the time of actual installation</w:t>
      </w:r>
      <w:r w:rsidR="00391195">
        <w:rPr>
          <w:rFonts w:ascii="New Times Roman" w:hAnsi="New Times Roman"/>
          <w:i/>
          <w:sz w:val="28"/>
          <w:szCs w:val="28"/>
        </w:rPr>
        <w:t xml:space="preserve"> but nothing was mentioned</w:t>
      </w:r>
      <w:r w:rsidR="002B1463">
        <w:rPr>
          <w:rFonts w:ascii="New Times Roman" w:hAnsi="New Times Roman"/>
          <w:i/>
          <w:sz w:val="28"/>
          <w:szCs w:val="28"/>
        </w:rPr>
        <w:t xml:space="preserve"> therein </w:t>
      </w:r>
      <w:r w:rsidR="00391195">
        <w:rPr>
          <w:rFonts w:ascii="New Times Roman" w:hAnsi="New Times Roman"/>
          <w:i/>
          <w:sz w:val="28"/>
          <w:szCs w:val="28"/>
        </w:rPr>
        <w:t xml:space="preserve"> about the obligation of the PSPCL to refund the difference, if any, on account of reduced Service Connection Charges (SCC) applicable at the time of release of Load/installation of the connection</w:t>
      </w:r>
      <w:r w:rsidR="00A02FFE">
        <w:rPr>
          <w:rFonts w:ascii="New Times Roman" w:hAnsi="New Times Roman"/>
          <w:i/>
          <w:sz w:val="28"/>
          <w:szCs w:val="28"/>
        </w:rPr>
        <w:t>.</w:t>
      </w:r>
    </w:p>
    <w:p w:rsidR="00F15C3C" w:rsidRPr="002F0195" w:rsidRDefault="00FA5EE5" w:rsidP="0062303E">
      <w:pPr>
        <w:pStyle w:val="ListParagraph"/>
        <w:spacing w:line="480" w:lineRule="auto"/>
        <w:ind w:left="1440" w:hanging="731"/>
        <w:jc w:val="both"/>
        <w:rPr>
          <w:rFonts w:ascii="New Times Roman" w:hAnsi="New Times Roman"/>
          <w:sz w:val="28"/>
          <w:szCs w:val="28"/>
        </w:rPr>
      </w:pPr>
      <w:r>
        <w:rPr>
          <w:rFonts w:ascii="New Times Roman" w:hAnsi="New Times Roman"/>
          <w:b/>
          <w:sz w:val="28"/>
          <w:szCs w:val="28"/>
        </w:rPr>
        <w:t>(ii)</w:t>
      </w:r>
      <w:r>
        <w:rPr>
          <w:rFonts w:ascii="New Times Roman" w:hAnsi="New Times Roman"/>
          <w:b/>
          <w:sz w:val="28"/>
          <w:szCs w:val="28"/>
        </w:rPr>
        <w:tab/>
      </w:r>
      <w:r w:rsidR="0032425F" w:rsidRPr="0032425F">
        <w:rPr>
          <w:rFonts w:ascii="New Times Roman" w:hAnsi="New Times Roman"/>
          <w:sz w:val="28"/>
          <w:szCs w:val="28"/>
        </w:rPr>
        <w:t xml:space="preserve">I have gone through </w:t>
      </w:r>
      <w:r w:rsidR="00DE4C85">
        <w:rPr>
          <w:rFonts w:ascii="New Times Roman" w:hAnsi="New Times Roman"/>
          <w:sz w:val="28"/>
          <w:szCs w:val="28"/>
        </w:rPr>
        <w:t xml:space="preserve">the </w:t>
      </w:r>
      <w:r w:rsidR="00824170">
        <w:rPr>
          <w:rFonts w:ascii="New Times Roman" w:hAnsi="New Times Roman"/>
          <w:sz w:val="28"/>
          <w:szCs w:val="28"/>
        </w:rPr>
        <w:t xml:space="preserve">approval of the </w:t>
      </w:r>
      <w:r w:rsidR="00A27C14">
        <w:rPr>
          <w:rFonts w:ascii="New Times Roman" w:hAnsi="New Times Roman"/>
          <w:sz w:val="28"/>
          <w:szCs w:val="28"/>
        </w:rPr>
        <w:t>Standard Cost Data</w:t>
      </w:r>
      <w:r w:rsidR="002B1463">
        <w:rPr>
          <w:rFonts w:ascii="New Times Roman" w:hAnsi="New Times Roman"/>
          <w:sz w:val="28"/>
          <w:szCs w:val="28"/>
        </w:rPr>
        <w:t>,</w:t>
      </w:r>
      <w:r w:rsidR="00A27C14">
        <w:rPr>
          <w:rFonts w:ascii="New Times Roman" w:hAnsi="New Times Roman"/>
          <w:sz w:val="28"/>
          <w:szCs w:val="28"/>
        </w:rPr>
        <w:t xml:space="preserve"> </w:t>
      </w:r>
      <w:r w:rsidR="00824170">
        <w:rPr>
          <w:rFonts w:ascii="New Times Roman" w:hAnsi="New Times Roman"/>
          <w:sz w:val="28"/>
          <w:szCs w:val="28"/>
        </w:rPr>
        <w:t xml:space="preserve">conveyed </w:t>
      </w:r>
      <w:r w:rsidR="00A27C14">
        <w:rPr>
          <w:rFonts w:ascii="New Times Roman" w:hAnsi="New Times Roman"/>
          <w:sz w:val="28"/>
          <w:szCs w:val="28"/>
        </w:rPr>
        <w:t>by the PSERC</w:t>
      </w:r>
      <w:r w:rsidR="002B1463">
        <w:rPr>
          <w:rFonts w:ascii="New Times Roman" w:hAnsi="New Times Roman"/>
          <w:sz w:val="28"/>
          <w:szCs w:val="28"/>
        </w:rPr>
        <w:t>,</w:t>
      </w:r>
      <w:r w:rsidR="00631886">
        <w:rPr>
          <w:rFonts w:ascii="New Times Roman" w:hAnsi="New Times Roman"/>
          <w:sz w:val="28"/>
          <w:szCs w:val="28"/>
        </w:rPr>
        <w:t xml:space="preserve"> </w:t>
      </w:r>
      <w:r w:rsidR="00A27C14">
        <w:rPr>
          <w:rFonts w:ascii="New Times Roman" w:hAnsi="New Times Roman"/>
          <w:sz w:val="28"/>
          <w:szCs w:val="28"/>
        </w:rPr>
        <w:t>vide Memo. No. 13759</w:t>
      </w:r>
      <w:r w:rsidR="00824170">
        <w:rPr>
          <w:rFonts w:ascii="New Times Roman" w:hAnsi="New Times Roman"/>
          <w:sz w:val="28"/>
          <w:szCs w:val="28"/>
        </w:rPr>
        <w:t xml:space="preserve"> </w:t>
      </w:r>
      <w:r w:rsidR="00A27C14">
        <w:rPr>
          <w:rFonts w:ascii="New Times Roman" w:hAnsi="New Times Roman"/>
          <w:sz w:val="28"/>
          <w:szCs w:val="28"/>
        </w:rPr>
        <w:t>/</w:t>
      </w:r>
      <w:r w:rsidR="00824170">
        <w:rPr>
          <w:rFonts w:ascii="New Times Roman" w:hAnsi="New Times Roman"/>
          <w:sz w:val="28"/>
          <w:szCs w:val="28"/>
        </w:rPr>
        <w:t xml:space="preserve"> </w:t>
      </w:r>
      <w:r w:rsidR="00A27C14">
        <w:rPr>
          <w:rFonts w:ascii="New Times Roman" w:hAnsi="New Times Roman"/>
          <w:sz w:val="28"/>
          <w:szCs w:val="28"/>
        </w:rPr>
        <w:t>PSERC</w:t>
      </w:r>
      <w:r w:rsidR="00824170">
        <w:rPr>
          <w:rFonts w:ascii="New Times Roman" w:hAnsi="New Times Roman"/>
          <w:sz w:val="28"/>
          <w:szCs w:val="28"/>
        </w:rPr>
        <w:t xml:space="preserve"> </w:t>
      </w:r>
      <w:r w:rsidR="00A27C14">
        <w:rPr>
          <w:rFonts w:ascii="New Times Roman" w:hAnsi="New Times Roman"/>
          <w:sz w:val="28"/>
          <w:szCs w:val="28"/>
        </w:rPr>
        <w:t>/</w:t>
      </w:r>
      <w:r w:rsidR="00824170">
        <w:rPr>
          <w:rFonts w:ascii="New Times Roman" w:hAnsi="New Times Roman"/>
          <w:sz w:val="28"/>
          <w:szCs w:val="28"/>
        </w:rPr>
        <w:t xml:space="preserve"> </w:t>
      </w:r>
      <w:r w:rsidR="00A27C14">
        <w:rPr>
          <w:rFonts w:ascii="New Times Roman" w:hAnsi="New Times Roman"/>
          <w:sz w:val="28"/>
          <w:szCs w:val="28"/>
        </w:rPr>
        <w:t>DTJ-50</w:t>
      </w:r>
      <w:r w:rsidR="00824170">
        <w:rPr>
          <w:rFonts w:ascii="New Times Roman" w:hAnsi="New Times Roman"/>
          <w:sz w:val="28"/>
          <w:szCs w:val="28"/>
        </w:rPr>
        <w:t xml:space="preserve"> </w:t>
      </w:r>
      <w:r w:rsidR="00A27C14">
        <w:rPr>
          <w:rFonts w:ascii="New Times Roman" w:hAnsi="New Times Roman"/>
          <w:sz w:val="28"/>
          <w:szCs w:val="28"/>
        </w:rPr>
        <w:t>/</w:t>
      </w:r>
      <w:r w:rsidR="00824170">
        <w:rPr>
          <w:rFonts w:ascii="New Times Roman" w:hAnsi="New Times Roman"/>
          <w:sz w:val="28"/>
          <w:szCs w:val="28"/>
        </w:rPr>
        <w:t xml:space="preserve"> </w:t>
      </w:r>
      <w:r w:rsidR="00A27C14">
        <w:rPr>
          <w:rFonts w:ascii="New Times Roman" w:hAnsi="New Times Roman"/>
          <w:sz w:val="28"/>
          <w:szCs w:val="28"/>
        </w:rPr>
        <w:t>Vol-IV dated 18.12.2014, on the basis of which</w:t>
      </w:r>
      <w:r w:rsidR="00DE4C85">
        <w:rPr>
          <w:rFonts w:ascii="New Times Roman" w:hAnsi="New Times Roman"/>
          <w:sz w:val="28"/>
          <w:szCs w:val="28"/>
        </w:rPr>
        <w:t>,</w:t>
      </w:r>
      <w:r w:rsidR="00A27C14">
        <w:rPr>
          <w:rFonts w:ascii="New Times Roman" w:hAnsi="New Times Roman"/>
          <w:sz w:val="28"/>
          <w:szCs w:val="28"/>
        </w:rPr>
        <w:t xml:space="preserve"> the </w:t>
      </w:r>
      <w:r w:rsidR="0032425F" w:rsidRPr="0032425F">
        <w:rPr>
          <w:rFonts w:ascii="New Times Roman" w:hAnsi="New Times Roman"/>
          <w:sz w:val="28"/>
          <w:szCs w:val="28"/>
        </w:rPr>
        <w:t>C</w:t>
      </w:r>
      <w:r w:rsidR="0062303E">
        <w:rPr>
          <w:rFonts w:ascii="New Times Roman" w:hAnsi="New Times Roman"/>
          <w:sz w:val="28"/>
          <w:szCs w:val="28"/>
        </w:rPr>
        <w:t>C</w:t>
      </w:r>
      <w:r w:rsidR="0032425F" w:rsidRPr="0032425F">
        <w:rPr>
          <w:rFonts w:ascii="New Times Roman" w:hAnsi="New Times Roman"/>
          <w:sz w:val="28"/>
          <w:szCs w:val="28"/>
        </w:rPr>
        <w:t xml:space="preserve"> No. 60/2014 </w:t>
      </w:r>
      <w:r w:rsidR="00A27C14">
        <w:rPr>
          <w:rFonts w:ascii="New Times Roman" w:hAnsi="New Times Roman"/>
          <w:sz w:val="28"/>
          <w:szCs w:val="28"/>
        </w:rPr>
        <w:t>dated 30.12.2014</w:t>
      </w:r>
      <w:r w:rsidR="00631886">
        <w:rPr>
          <w:rFonts w:ascii="New Times Roman" w:hAnsi="New Times Roman"/>
          <w:sz w:val="28"/>
          <w:szCs w:val="28"/>
        </w:rPr>
        <w:t xml:space="preserve"> was</w:t>
      </w:r>
      <w:r w:rsidR="00A27C14">
        <w:rPr>
          <w:rFonts w:ascii="New Times Roman" w:hAnsi="New Times Roman"/>
          <w:sz w:val="28"/>
          <w:szCs w:val="28"/>
        </w:rPr>
        <w:t xml:space="preserve"> </w:t>
      </w:r>
      <w:r w:rsidR="0032425F" w:rsidRPr="0032425F">
        <w:rPr>
          <w:rFonts w:ascii="New Times Roman" w:hAnsi="New Times Roman"/>
          <w:sz w:val="28"/>
          <w:szCs w:val="28"/>
        </w:rPr>
        <w:t xml:space="preserve">issued by the Chief </w:t>
      </w:r>
      <w:r w:rsidR="00383383">
        <w:rPr>
          <w:rFonts w:ascii="New Times Roman" w:hAnsi="New Times Roman"/>
          <w:sz w:val="28"/>
          <w:szCs w:val="28"/>
        </w:rPr>
        <w:t>Engineer</w:t>
      </w:r>
      <w:r w:rsidR="00824170">
        <w:rPr>
          <w:rFonts w:ascii="New Times Roman" w:hAnsi="New Times Roman"/>
          <w:sz w:val="28"/>
          <w:szCs w:val="28"/>
        </w:rPr>
        <w:t xml:space="preserve"> </w:t>
      </w:r>
      <w:r w:rsidR="00383383">
        <w:rPr>
          <w:rFonts w:ascii="New Times Roman" w:hAnsi="New Times Roman"/>
          <w:sz w:val="28"/>
          <w:szCs w:val="28"/>
        </w:rPr>
        <w:t>/</w:t>
      </w:r>
      <w:r w:rsidR="00824170">
        <w:rPr>
          <w:rFonts w:ascii="New Times Roman" w:hAnsi="New Times Roman"/>
          <w:sz w:val="28"/>
          <w:szCs w:val="28"/>
        </w:rPr>
        <w:t xml:space="preserve"> </w:t>
      </w:r>
      <w:r w:rsidR="00383383">
        <w:rPr>
          <w:rFonts w:ascii="New Times Roman" w:hAnsi="New Times Roman"/>
          <w:sz w:val="28"/>
          <w:szCs w:val="28"/>
        </w:rPr>
        <w:t>Commercial, PSPCL, Patiala</w:t>
      </w:r>
      <w:r w:rsidR="00DE4C85">
        <w:rPr>
          <w:rFonts w:ascii="New Times Roman" w:hAnsi="New Times Roman"/>
          <w:sz w:val="28"/>
          <w:szCs w:val="28"/>
        </w:rPr>
        <w:t>.  In the approval ibid, it has been mentioned that</w:t>
      </w:r>
      <w:r w:rsidR="00631886">
        <w:rPr>
          <w:rFonts w:ascii="New Times Roman" w:hAnsi="New Times Roman"/>
          <w:sz w:val="28"/>
          <w:szCs w:val="28"/>
        </w:rPr>
        <w:t>:</w:t>
      </w:r>
    </w:p>
    <w:p w:rsidR="003573A9" w:rsidRDefault="003573A9" w:rsidP="00AD72E7">
      <w:pPr>
        <w:pStyle w:val="ListParagraph"/>
        <w:spacing w:line="360" w:lineRule="auto"/>
        <w:ind w:left="1440" w:hanging="731"/>
        <w:jc w:val="both"/>
        <w:rPr>
          <w:rFonts w:ascii="New Times Roman" w:hAnsi="New Times Roman"/>
          <w:i/>
          <w:sz w:val="28"/>
          <w:szCs w:val="28"/>
        </w:rPr>
      </w:pPr>
      <w:r w:rsidRPr="002F0195">
        <w:rPr>
          <w:rFonts w:ascii="New Times Roman" w:hAnsi="New Times Roman"/>
          <w:sz w:val="28"/>
          <w:szCs w:val="28"/>
        </w:rPr>
        <w:lastRenderedPageBreak/>
        <w:tab/>
      </w:r>
      <w:r w:rsidRPr="002F0195">
        <w:rPr>
          <w:rFonts w:ascii="New Times Roman" w:hAnsi="New Times Roman"/>
          <w:sz w:val="28"/>
          <w:szCs w:val="28"/>
        </w:rPr>
        <w:tab/>
      </w:r>
      <w:r w:rsidR="006C2529">
        <w:rPr>
          <w:rFonts w:ascii="New Times Roman" w:hAnsi="New Times Roman" w:hint="eastAsia"/>
          <w:sz w:val="28"/>
          <w:szCs w:val="28"/>
        </w:rPr>
        <w:t>“</w:t>
      </w:r>
      <w:r w:rsidR="002F0195" w:rsidRPr="006C2529">
        <w:rPr>
          <w:rFonts w:ascii="New Times Roman" w:hAnsi="New Times Roman"/>
          <w:i/>
          <w:sz w:val="28"/>
          <w:szCs w:val="28"/>
        </w:rPr>
        <w:t>The Standard Cost Data approved by the Commiss</w:t>
      </w:r>
      <w:r w:rsidR="006C2529" w:rsidRPr="006C2529">
        <w:rPr>
          <w:rFonts w:ascii="New Times Roman" w:hAnsi="New Times Roman"/>
          <w:i/>
          <w:sz w:val="28"/>
          <w:szCs w:val="28"/>
        </w:rPr>
        <w:t>i</w:t>
      </w:r>
      <w:r w:rsidR="002F0195" w:rsidRPr="006C2529">
        <w:rPr>
          <w:rFonts w:ascii="New Times Roman" w:hAnsi="New Times Roman"/>
          <w:i/>
          <w:sz w:val="28"/>
          <w:szCs w:val="28"/>
        </w:rPr>
        <w:t>on</w:t>
      </w:r>
      <w:r w:rsidR="006C2529" w:rsidRPr="006C2529">
        <w:rPr>
          <w:rFonts w:ascii="New Times Roman" w:hAnsi="New Times Roman"/>
          <w:i/>
          <w:sz w:val="28"/>
          <w:szCs w:val="28"/>
        </w:rPr>
        <w:t xml:space="preserve"> shall be </w:t>
      </w:r>
      <w:r w:rsidR="006C2529" w:rsidRPr="006C2529">
        <w:rPr>
          <w:rFonts w:ascii="New Times Roman" w:hAnsi="New Times Roman" w:hint="eastAsia"/>
          <w:i/>
          <w:sz w:val="28"/>
          <w:szCs w:val="28"/>
        </w:rPr>
        <w:t>applicable</w:t>
      </w:r>
      <w:r w:rsidR="006C2529" w:rsidRPr="006C2529">
        <w:rPr>
          <w:rFonts w:ascii="New Times Roman" w:hAnsi="New Times Roman"/>
          <w:i/>
          <w:sz w:val="28"/>
          <w:szCs w:val="28"/>
        </w:rPr>
        <w:t xml:space="preserve"> to the demand notices to be </w:t>
      </w:r>
      <w:r w:rsidR="006C2529" w:rsidRPr="003A1C2F">
        <w:rPr>
          <w:rFonts w:ascii="New Times Roman" w:hAnsi="New Times Roman"/>
          <w:b/>
          <w:i/>
          <w:sz w:val="28"/>
          <w:szCs w:val="28"/>
        </w:rPr>
        <w:t>issued on or after 1.1.2015</w:t>
      </w:r>
      <w:r w:rsidR="006C2529" w:rsidRPr="006C2529">
        <w:rPr>
          <w:rFonts w:ascii="New Times Roman" w:hAnsi="New Times Roman"/>
          <w:i/>
          <w:sz w:val="28"/>
          <w:szCs w:val="28"/>
        </w:rPr>
        <w:t xml:space="preserve"> to the applicants requiring supply of electricity or </w:t>
      </w:r>
      <w:r w:rsidR="006C2529" w:rsidRPr="006C2529">
        <w:rPr>
          <w:rFonts w:ascii="New Times Roman" w:hAnsi="New Times Roman" w:hint="eastAsia"/>
          <w:i/>
          <w:sz w:val="28"/>
          <w:szCs w:val="28"/>
        </w:rPr>
        <w:t>additional</w:t>
      </w:r>
      <w:r w:rsidR="002B1463">
        <w:rPr>
          <w:rFonts w:ascii="New Times Roman" w:hAnsi="New Times Roman"/>
          <w:i/>
          <w:sz w:val="28"/>
          <w:szCs w:val="28"/>
        </w:rPr>
        <w:t xml:space="preserve"> load/demand.  The C</w:t>
      </w:r>
      <w:r w:rsidR="006C2529" w:rsidRPr="006C2529">
        <w:rPr>
          <w:rFonts w:ascii="New Times Roman" w:hAnsi="New Times Roman"/>
          <w:i/>
          <w:sz w:val="28"/>
          <w:szCs w:val="28"/>
        </w:rPr>
        <w:t>ost Data shall continue to be in force till it is revised or modified by the C</w:t>
      </w:r>
      <w:r w:rsidR="006C2529" w:rsidRPr="006C2529">
        <w:rPr>
          <w:rFonts w:ascii="New Times Roman" w:hAnsi="New Times Roman" w:hint="eastAsia"/>
          <w:i/>
          <w:sz w:val="28"/>
          <w:szCs w:val="28"/>
        </w:rPr>
        <w:t>ommission</w:t>
      </w:r>
      <w:r w:rsidR="006C2529" w:rsidRPr="006C2529">
        <w:rPr>
          <w:rFonts w:ascii="New Times Roman" w:hAnsi="New Times Roman"/>
          <w:i/>
          <w:sz w:val="28"/>
          <w:szCs w:val="28"/>
        </w:rPr>
        <w:t>.</w:t>
      </w:r>
      <w:r w:rsidR="006C2529" w:rsidRPr="006C2529">
        <w:rPr>
          <w:rFonts w:ascii="New Times Roman" w:hAnsi="New Times Roman" w:hint="eastAsia"/>
          <w:i/>
          <w:sz w:val="28"/>
          <w:szCs w:val="28"/>
        </w:rPr>
        <w:t>”</w:t>
      </w:r>
    </w:p>
    <w:p w:rsidR="00B357EB" w:rsidRDefault="00B357EB" w:rsidP="004432F5">
      <w:pPr>
        <w:pStyle w:val="ListParagraph"/>
        <w:spacing w:line="480" w:lineRule="auto"/>
        <w:ind w:left="0"/>
        <w:jc w:val="both"/>
        <w:rPr>
          <w:rFonts w:ascii="New Times Roman" w:hAnsi="New Times Roman"/>
          <w:sz w:val="28"/>
          <w:szCs w:val="28"/>
        </w:rPr>
      </w:pPr>
      <w:r>
        <w:rPr>
          <w:rFonts w:ascii="New Times Roman" w:hAnsi="New Times Roman"/>
          <w:i/>
          <w:sz w:val="28"/>
          <w:szCs w:val="28"/>
        </w:rPr>
        <w:tab/>
      </w:r>
      <w:r w:rsidR="004432F5">
        <w:rPr>
          <w:rFonts w:ascii="New Times Roman" w:hAnsi="New Times Roman"/>
          <w:sz w:val="28"/>
          <w:szCs w:val="28"/>
        </w:rPr>
        <w:t xml:space="preserve">In the present case, the Demand Notice was issued on 30.09.2014 </w:t>
      </w:r>
      <w:r w:rsidR="00752A4E">
        <w:rPr>
          <w:rFonts w:ascii="New Times Roman" w:hAnsi="New Times Roman"/>
          <w:sz w:val="28"/>
          <w:szCs w:val="28"/>
        </w:rPr>
        <w:t xml:space="preserve">in view of the </w:t>
      </w:r>
      <w:r w:rsidR="00752A4E" w:rsidRPr="002B1463">
        <w:rPr>
          <w:rFonts w:ascii="Times New Roman" w:hAnsi="Times New Roman" w:cs="Times New Roman"/>
          <w:sz w:val="28"/>
          <w:szCs w:val="28"/>
        </w:rPr>
        <w:t>Petitioner</w:t>
      </w:r>
      <w:r w:rsidR="002B1463" w:rsidRPr="002B1463">
        <w:rPr>
          <w:rFonts w:ascii="Times New Roman" w:hAnsi="Times New Roman" w:cs="Times New Roman"/>
          <w:sz w:val="28"/>
          <w:szCs w:val="28"/>
        </w:rPr>
        <w:t>’</w:t>
      </w:r>
      <w:r w:rsidR="00752A4E" w:rsidRPr="002B1463">
        <w:rPr>
          <w:rFonts w:ascii="Times New Roman" w:hAnsi="Times New Roman" w:cs="Times New Roman"/>
          <w:sz w:val="28"/>
          <w:szCs w:val="28"/>
        </w:rPr>
        <w:t>s requirement</w:t>
      </w:r>
      <w:r w:rsidR="00752A4E">
        <w:rPr>
          <w:rFonts w:ascii="New Times Roman" w:hAnsi="New Times Roman"/>
          <w:sz w:val="28"/>
          <w:szCs w:val="28"/>
        </w:rPr>
        <w:t xml:space="preserve"> and the same </w:t>
      </w:r>
      <w:r w:rsidR="004432F5">
        <w:rPr>
          <w:rFonts w:ascii="New Times Roman" w:hAnsi="New Times Roman"/>
          <w:sz w:val="28"/>
          <w:szCs w:val="28"/>
        </w:rPr>
        <w:t xml:space="preserve">was valid upto 29.03.2015 </w:t>
      </w:r>
      <w:r w:rsidR="00752A4E">
        <w:rPr>
          <w:rFonts w:ascii="New Times Roman" w:hAnsi="New Times Roman"/>
          <w:sz w:val="28"/>
          <w:szCs w:val="28"/>
        </w:rPr>
        <w:t xml:space="preserve"> as per normal rules.</w:t>
      </w:r>
      <w:r w:rsidR="004432F5">
        <w:rPr>
          <w:rFonts w:ascii="New Times Roman" w:hAnsi="New Times Roman"/>
          <w:sz w:val="28"/>
          <w:szCs w:val="28"/>
        </w:rPr>
        <w:t xml:space="preserve"> </w:t>
      </w:r>
      <w:r w:rsidR="00752A4E">
        <w:rPr>
          <w:rFonts w:ascii="New Times Roman" w:hAnsi="New Times Roman"/>
          <w:sz w:val="28"/>
          <w:szCs w:val="28"/>
        </w:rPr>
        <w:t>F</w:t>
      </w:r>
      <w:r w:rsidR="004432F5">
        <w:rPr>
          <w:rFonts w:ascii="New Times Roman" w:hAnsi="New Times Roman"/>
          <w:sz w:val="28"/>
          <w:szCs w:val="28"/>
        </w:rPr>
        <w:t>urther extension</w:t>
      </w:r>
      <w:r w:rsidR="00752A4E">
        <w:rPr>
          <w:rFonts w:ascii="New Times Roman" w:hAnsi="New Times Roman"/>
          <w:sz w:val="28"/>
          <w:szCs w:val="28"/>
        </w:rPr>
        <w:t xml:space="preserve"> was</w:t>
      </w:r>
      <w:r w:rsidR="004432F5">
        <w:rPr>
          <w:rFonts w:ascii="New Times Roman" w:hAnsi="New Times Roman"/>
          <w:sz w:val="28"/>
          <w:szCs w:val="28"/>
        </w:rPr>
        <w:t xml:space="preserve"> allowed, on the request of the Petitioner upto on 26.06.2015.</w:t>
      </w:r>
      <w:r w:rsidR="00752A4E">
        <w:rPr>
          <w:rFonts w:ascii="New Times Roman" w:hAnsi="New Times Roman"/>
          <w:sz w:val="28"/>
          <w:szCs w:val="28"/>
        </w:rPr>
        <w:t xml:space="preserve">  I observe that new Connection/Load was actually required by the Petitioner at the time </w:t>
      </w:r>
      <w:r w:rsidR="002B1463">
        <w:rPr>
          <w:rFonts w:ascii="New Times Roman" w:hAnsi="New Times Roman"/>
          <w:sz w:val="28"/>
          <w:szCs w:val="28"/>
        </w:rPr>
        <w:t>of applying for it i.e. on 29.09</w:t>
      </w:r>
      <w:r w:rsidR="00752A4E">
        <w:rPr>
          <w:rFonts w:ascii="New Times Roman" w:hAnsi="New Times Roman"/>
          <w:sz w:val="28"/>
          <w:szCs w:val="28"/>
        </w:rPr>
        <w:t xml:space="preserve">.2014.  It is another matter that the </w:t>
      </w:r>
      <w:r w:rsidR="00D81BD7">
        <w:rPr>
          <w:rFonts w:ascii="New Times Roman" w:hAnsi="New Times Roman"/>
          <w:sz w:val="28"/>
          <w:szCs w:val="28"/>
        </w:rPr>
        <w:t>P</w:t>
      </w:r>
      <w:r w:rsidR="00752A4E">
        <w:rPr>
          <w:rFonts w:ascii="New Times Roman" w:hAnsi="New Times Roman" w:hint="eastAsia"/>
          <w:sz w:val="28"/>
          <w:szCs w:val="28"/>
        </w:rPr>
        <w:t>etitioner</w:t>
      </w:r>
      <w:r w:rsidR="00752A4E">
        <w:rPr>
          <w:rFonts w:ascii="New Times Roman" w:hAnsi="New Times Roman"/>
          <w:sz w:val="28"/>
          <w:szCs w:val="28"/>
        </w:rPr>
        <w:t xml:space="preserve"> did not deposit the Service Connection Charges (SCC) after issuance of Demand Notice on 30.09.2014 and deposited the same on 05.05.2015.</w:t>
      </w:r>
      <w:r w:rsidR="00132F70">
        <w:rPr>
          <w:rFonts w:ascii="New Times Roman" w:hAnsi="New Times Roman"/>
          <w:sz w:val="28"/>
          <w:szCs w:val="28"/>
        </w:rPr>
        <w:t xml:space="preserve">  The above directions of  Hon</w:t>
      </w:r>
      <w:r w:rsidR="00132F70">
        <w:rPr>
          <w:rFonts w:ascii="New Times Roman" w:hAnsi="New Times Roman" w:hint="eastAsia"/>
          <w:sz w:val="28"/>
          <w:szCs w:val="28"/>
        </w:rPr>
        <w:t>’</w:t>
      </w:r>
      <w:r w:rsidR="00132F70">
        <w:rPr>
          <w:rFonts w:ascii="New Times Roman" w:hAnsi="New Times Roman"/>
          <w:sz w:val="28"/>
          <w:szCs w:val="28"/>
        </w:rPr>
        <w:t xml:space="preserve">ble PSERC make it amply clear that the Standard Cost Data approved by the Commission shall be applicable to the Demand Notices issued on or after 01.01.2015  while the Demand Notice to the Petitioner was issued on </w:t>
      </w:r>
      <w:r w:rsidR="00132F70" w:rsidRPr="00132F70">
        <w:rPr>
          <w:rFonts w:ascii="New Times Roman" w:hAnsi="New Times Roman"/>
          <w:b/>
          <w:sz w:val="28"/>
          <w:szCs w:val="28"/>
        </w:rPr>
        <w:t>30.09.2014.</w:t>
      </w:r>
    </w:p>
    <w:p w:rsidR="001E0518" w:rsidRDefault="001E0518" w:rsidP="004432F5">
      <w:pPr>
        <w:pStyle w:val="ListParagraph"/>
        <w:spacing w:line="480" w:lineRule="auto"/>
        <w:ind w:left="0"/>
        <w:jc w:val="both"/>
        <w:rPr>
          <w:rFonts w:ascii="New Times Roman" w:hAnsi="New Times Roman"/>
          <w:sz w:val="28"/>
          <w:szCs w:val="28"/>
        </w:rPr>
      </w:pPr>
      <w:r>
        <w:rPr>
          <w:rFonts w:ascii="New Times Roman" w:hAnsi="New Times Roman"/>
          <w:sz w:val="28"/>
          <w:szCs w:val="28"/>
        </w:rPr>
        <w:tab/>
        <w:t>From the above analysis, it is concluded that the Petitioner is liable to pay SCC as per Demand Notice dated 30.09.2014</w:t>
      </w:r>
      <w:r w:rsidR="00527DA9">
        <w:rPr>
          <w:rFonts w:ascii="New Times Roman" w:hAnsi="New Times Roman"/>
          <w:sz w:val="28"/>
          <w:szCs w:val="28"/>
        </w:rPr>
        <w:t xml:space="preserve"> </w:t>
      </w:r>
      <w:r>
        <w:rPr>
          <w:rFonts w:ascii="New Times Roman" w:hAnsi="New Times Roman"/>
          <w:sz w:val="28"/>
          <w:szCs w:val="28"/>
        </w:rPr>
        <w:t xml:space="preserve">which was issued in accordance with the provisions contained </w:t>
      </w:r>
      <w:r w:rsidR="00D81BD7">
        <w:rPr>
          <w:rFonts w:ascii="New Times Roman" w:hAnsi="New Times Roman"/>
          <w:sz w:val="28"/>
          <w:szCs w:val="28"/>
        </w:rPr>
        <w:t xml:space="preserve">in </w:t>
      </w:r>
      <w:r>
        <w:rPr>
          <w:rFonts w:ascii="New Times Roman" w:hAnsi="New Times Roman"/>
          <w:sz w:val="28"/>
          <w:szCs w:val="28"/>
        </w:rPr>
        <w:t xml:space="preserve">Supply </w:t>
      </w:r>
      <w:r w:rsidR="001C259E">
        <w:rPr>
          <w:rFonts w:ascii="New Times Roman" w:hAnsi="New Times Roman"/>
          <w:sz w:val="28"/>
          <w:szCs w:val="28"/>
        </w:rPr>
        <w:t xml:space="preserve"> </w:t>
      </w:r>
      <w:r>
        <w:rPr>
          <w:rFonts w:ascii="New Times Roman" w:hAnsi="New Times Roman"/>
          <w:sz w:val="28"/>
          <w:szCs w:val="28"/>
        </w:rPr>
        <w:t xml:space="preserve">Code-2007. </w:t>
      </w:r>
    </w:p>
    <w:p w:rsidR="00994138" w:rsidRPr="00B357EB" w:rsidRDefault="00994138" w:rsidP="004432F5">
      <w:pPr>
        <w:pStyle w:val="ListParagraph"/>
        <w:spacing w:line="480" w:lineRule="auto"/>
        <w:ind w:left="0"/>
        <w:jc w:val="both"/>
        <w:rPr>
          <w:rFonts w:ascii="New Times Roman" w:hAnsi="New Times Roman"/>
          <w:sz w:val="28"/>
          <w:szCs w:val="28"/>
        </w:rPr>
      </w:pPr>
    </w:p>
    <w:p w:rsidR="008A2575" w:rsidRDefault="008A2575" w:rsidP="00650780">
      <w:pPr>
        <w:spacing w:line="480" w:lineRule="auto"/>
        <w:jc w:val="both"/>
        <w:rPr>
          <w:rFonts w:ascii="New Times Roman" w:hAnsi="New Times Roman"/>
          <w:b/>
          <w:sz w:val="28"/>
          <w:szCs w:val="28"/>
        </w:rPr>
      </w:pPr>
      <w:r>
        <w:rPr>
          <w:rFonts w:ascii="New Times Roman" w:hAnsi="New Times Roman"/>
          <w:b/>
          <w:sz w:val="28"/>
          <w:szCs w:val="28"/>
        </w:rPr>
        <w:lastRenderedPageBreak/>
        <w:t>6.</w:t>
      </w:r>
      <w:r>
        <w:rPr>
          <w:rFonts w:ascii="New Times Roman" w:hAnsi="New Times Roman"/>
          <w:b/>
          <w:sz w:val="28"/>
          <w:szCs w:val="28"/>
        </w:rPr>
        <w:tab/>
        <w:t>Decision:</w:t>
      </w:r>
    </w:p>
    <w:p w:rsidR="0070173B" w:rsidRDefault="008A2575" w:rsidP="00472E6B">
      <w:pPr>
        <w:spacing w:line="480" w:lineRule="auto"/>
        <w:jc w:val="both"/>
        <w:rPr>
          <w:rFonts w:ascii="New Times Roman" w:hAnsi="New Times Roman"/>
          <w:b/>
          <w:sz w:val="28"/>
          <w:szCs w:val="28"/>
        </w:rPr>
      </w:pPr>
      <w:r>
        <w:rPr>
          <w:rFonts w:ascii="New Times Roman" w:hAnsi="New Times Roman"/>
          <w:b/>
          <w:sz w:val="28"/>
          <w:szCs w:val="28"/>
        </w:rPr>
        <w:tab/>
      </w:r>
      <w:r w:rsidR="00707FD1" w:rsidRPr="00472E6B">
        <w:rPr>
          <w:rFonts w:ascii="New Times Roman" w:hAnsi="New Times Roman"/>
          <w:b/>
          <w:sz w:val="28"/>
          <w:szCs w:val="28"/>
        </w:rPr>
        <w:t xml:space="preserve">As a sequel of above discussions, </w:t>
      </w:r>
      <w:r w:rsidR="001C259E">
        <w:rPr>
          <w:rFonts w:ascii="New Times Roman" w:hAnsi="New Times Roman"/>
          <w:b/>
          <w:sz w:val="28"/>
          <w:szCs w:val="28"/>
        </w:rPr>
        <w:t xml:space="preserve">it </w:t>
      </w:r>
      <w:r w:rsidR="002B1463">
        <w:rPr>
          <w:rFonts w:ascii="New Times Roman" w:hAnsi="New Times Roman"/>
          <w:b/>
          <w:sz w:val="28"/>
          <w:szCs w:val="28"/>
        </w:rPr>
        <w:t>is held</w:t>
      </w:r>
      <w:r w:rsidR="001C259E">
        <w:rPr>
          <w:rFonts w:ascii="New Times Roman" w:hAnsi="New Times Roman"/>
          <w:b/>
          <w:sz w:val="28"/>
          <w:szCs w:val="28"/>
        </w:rPr>
        <w:t xml:space="preserve"> that </w:t>
      </w:r>
      <w:r w:rsidR="00707FD1" w:rsidRPr="00472E6B">
        <w:rPr>
          <w:rFonts w:ascii="New Times Roman" w:hAnsi="New Times Roman"/>
          <w:b/>
          <w:sz w:val="28"/>
          <w:szCs w:val="28"/>
        </w:rPr>
        <w:t xml:space="preserve">the </w:t>
      </w:r>
      <w:r w:rsidR="001E0518">
        <w:rPr>
          <w:rFonts w:ascii="New Times Roman" w:hAnsi="New Times Roman"/>
          <w:b/>
          <w:sz w:val="28"/>
          <w:szCs w:val="28"/>
        </w:rPr>
        <w:t xml:space="preserve">Petitioner is </w:t>
      </w:r>
      <w:r w:rsidR="001C259E">
        <w:rPr>
          <w:rFonts w:ascii="New Times Roman" w:hAnsi="New Times Roman"/>
          <w:b/>
          <w:sz w:val="28"/>
          <w:szCs w:val="28"/>
        </w:rPr>
        <w:t xml:space="preserve">not </w:t>
      </w:r>
      <w:r w:rsidR="002B1463">
        <w:rPr>
          <w:rFonts w:ascii="New Times Roman" w:hAnsi="New Times Roman"/>
          <w:b/>
          <w:sz w:val="28"/>
          <w:szCs w:val="28"/>
        </w:rPr>
        <w:t>entitled</w:t>
      </w:r>
      <w:r w:rsidR="001C259E">
        <w:rPr>
          <w:rFonts w:ascii="New Times Roman" w:hAnsi="New Times Roman"/>
          <w:b/>
          <w:sz w:val="28"/>
          <w:szCs w:val="28"/>
        </w:rPr>
        <w:t xml:space="preserve"> to relief claimed as its case is covered under the </w:t>
      </w:r>
      <w:r w:rsidR="001E0518">
        <w:rPr>
          <w:rFonts w:ascii="New Times Roman" w:hAnsi="New Times Roman"/>
          <w:b/>
          <w:sz w:val="28"/>
          <w:szCs w:val="28"/>
        </w:rPr>
        <w:t xml:space="preserve">applicable Regulations </w:t>
      </w:r>
      <w:r w:rsidR="001E0518">
        <w:rPr>
          <w:rFonts w:ascii="New Times Roman" w:hAnsi="New Times Roman" w:hint="eastAsia"/>
          <w:b/>
          <w:sz w:val="28"/>
          <w:szCs w:val="28"/>
        </w:rPr>
        <w:t>prevailing</w:t>
      </w:r>
      <w:r w:rsidR="001E0518">
        <w:rPr>
          <w:rFonts w:ascii="New Times Roman" w:hAnsi="New Times Roman"/>
          <w:b/>
          <w:sz w:val="28"/>
          <w:szCs w:val="28"/>
        </w:rPr>
        <w:t xml:space="preserve"> at the time of issu</w:t>
      </w:r>
      <w:r w:rsidR="00CE0CFC">
        <w:rPr>
          <w:rFonts w:ascii="New Times Roman" w:hAnsi="New Times Roman"/>
          <w:b/>
          <w:sz w:val="28"/>
          <w:szCs w:val="28"/>
        </w:rPr>
        <w:t xml:space="preserve">e of Demand Notice (30.09.2014), </w:t>
      </w:r>
      <w:r w:rsidR="00CE0CFC">
        <w:rPr>
          <w:rFonts w:ascii="New Times Roman" w:hAnsi="New Times Roman" w:hint="eastAsia"/>
          <w:b/>
          <w:sz w:val="28"/>
          <w:szCs w:val="28"/>
        </w:rPr>
        <w:t>accordingly</w:t>
      </w:r>
      <w:r w:rsidR="00CE0CFC">
        <w:rPr>
          <w:rFonts w:ascii="New Times Roman" w:hAnsi="New Times Roman"/>
          <w:b/>
          <w:sz w:val="28"/>
          <w:szCs w:val="28"/>
        </w:rPr>
        <w:t xml:space="preserve">, </w:t>
      </w:r>
      <w:r w:rsidR="001C259E">
        <w:rPr>
          <w:rFonts w:ascii="New Times Roman" w:hAnsi="New Times Roman"/>
          <w:b/>
          <w:sz w:val="28"/>
          <w:szCs w:val="28"/>
        </w:rPr>
        <w:t>the P</w:t>
      </w:r>
      <w:r w:rsidR="001E0518">
        <w:rPr>
          <w:rFonts w:ascii="New Times Roman" w:hAnsi="New Times Roman" w:hint="eastAsia"/>
          <w:b/>
          <w:sz w:val="28"/>
          <w:szCs w:val="28"/>
        </w:rPr>
        <w:t>etitioner</w:t>
      </w:r>
      <w:r w:rsidR="001E0518">
        <w:rPr>
          <w:rFonts w:ascii="New Times Roman" w:hAnsi="New Times Roman"/>
          <w:b/>
          <w:sz w:val="28"/>
          <w:szCs w:val="28"/>
        </w:rPr>
        <w:t xml:space="preserve"> </w:t>
      </w:r>
      <w:r w:rsidR="00CE0CFC">
        <w:rPr>
          <w:rFonts w:ascii="New Times Roman" w:hAnsi="New Times Roman"/>
          <w:b/>
          <w:sz w:val="28"/>
          <w:szCs w:val="28"/>
        </w:rPr>
        <w:t xml:space="preserve">has </w:t>
      </w:r>
      <w:r w:rsidR="001E0518">
        <w:rPr>
          <w:rFonts w:ascii="New Times Roman" w:hAnsi="New Times Roman"/>
          <w:b/>
          <w:sz w:val="28"/>
          <w:szCs w:val="28"/>
        </w:rPr>
        <w:t>to pay per kW/</w:t>
      </w:r>
      <w:r w:rsidR="00195C25">
        <w:rPr>
          <w:rFonts w:ascii="New Times Roman" w:hAnsi="New Times Roman"/>
          <w:b/>
          <w:sz w:val="28"/>
          <w:szCs w:val="28"/>
        </w:rPr>
        <w:t>k</w:t>
      </w:r>
      <w:r w:rsidR="001E0518">
        <w:rPr>
          <w:rFonts w:ascii="New Times Roman" w:hAnsi="New Times Roman"/>
          <w:b/>
          <w:sz w:val="28"/>
          <w:szCs w:val="28"/>
        </w:rPr>
        <w:t>VA charges or actual expenditure incurred</w:t>
      </w:r>
      <w:r w:rsidR="00CE0CFC">
        <w:rPr>
          <w:rFonts w:ascii="New Times Roman" w:hAnsi="New Times Roman"/>
          <w:b/>
          <w:sz w:val="28"/>
          <w:szCs w:val="28"/>
        </w:rPr>
        <w:t>,</w:t>
      </w:r>
      <w:r w:rsidR="001E0518">
        <w:rPr>
          <w:rFonts w:ascii="New Times Roman" w:hAnsi="New Times Roman"/>
          <w:b/>
          <w:sz w:val="28"/>
          <w:szCs w:val="28"/>
        </w:rPr>
        <w:t xml:space="preserve"> whichever is higher</w:t>
      </w:r>
      <w:r w:rsidR="001C259E">
        <w:rPr>
          <w:rFonts w:ascii="New Times Roman" w:hAnsi="New Times Roman"/>
          <w:b/>
          <w:sz w:val="28"/>
          <w:szCs w:val="28"/>
        </w:rPr>
        <w:t>,</w:t>
      </w:r>
      <w:r w:rsidR="001E0518">
        <w:rPr>
          <w:rFonts w:ascii="New Times Roman" w:hAnsi="New Times Roman"/>
          <w:b/>
          <w:sz w:val="28"/>
          <w:szCs w:val="28"/>
        </w:rPr>
        <w:t xml:space="preserve"> as per provisions contained in Regulation 9.1.1 (i)  (b) of Supply Code-2007.</w:t>
      </w:r>
    </w:p>
    <w:p w:rsidR="00472E6B" w:rsidRPr="008177B0" w:rsidRDefault="00472E6B" w:rsidP="00472E6B">
      <w:pPr>
        <w:spacing w:line="480" w:lineRule="auto"/>
        <w:jc w:val="both"/>
        <w:rPr>
          <w:rFonts w:ascii="New Times Roman" w:hAnsi="New Times Roman"/>
          <w:sz w:val="28"/>
          <w:szCs w:val="28"/>
        </w:rPr>
      </w:pPr>
      <w:r w:rsidRPr="008177B0">
        <w:rPr>
          <w:rFonts w:ascii="New Times Roman" w:hAnsi="New Times Roman"/>
          <w:b/>
          <w:sz w:val="28"/>
          <w:szCs w:val="28"/>
        </w:rPr>
        <w:t>7.</w:t>
      </w:r>
      <w:r w:rsidRPr="008177B0">
        <w:rPr>
          <w:rFonts w:ascii="New Times Roman" w:hAnsi="New Times Roman"/>
          <w:b/>
          <w:sz w:val="28"/>
          <w:szCs w:val="28"/>
        </w:rPr>
        <w:tab/>
      </w:r>
      <w:r w:rsidRPr="000250E7">
        <w:rPr>
          <w:rFonts w:ascii="New Times Roman" w:hAnsi="New Times Roman"/>
          <w:sz w:val="28"/>
          <w:szCs w:val="28"/>
        </w:rPr>
        <w:t>T</w:t>
      </w:r>
      <w:r w:rsidRPr="008177B0">
        <w:rPr>
          <w:rFonts w:ascii="New Times Roman" w:hAnsi="New Times Roman"/>
          <w:sz w:val="28"/>
          <w:szCs w:val="28"/>
        </w:rPr>
        <w:t xml:space="preserve">he </w:t>
      </w:r>
      <w:r>
        <w:rPr>
          <w:rFonts w:ascii="New Times Roman" w:hAnsi="New Times Roman"/>
          <w:sz w:val="28"/>
          <w:szCs w:val="28"/>
        </w:rPr>
        <w:t>A</w:t>
      </w:r>
      <w:r w:rsidRPr="008177B0">
        <w:rPr>
          <w:rFonts w:ascii="New Times Roman" w:hAnsi="New Times Roman"/>
          <w:sz w:val="28"/>
          <w:szCs w:val="28"/>
        </w:rPr>
        <w:t xml:space="preserve">ppeal is </w:t>
      </w:r>
      <w:r w:rsidR="001C259E">
        <w:rPr>
          <w:rFonts w:ascii="New Times Roman" w:hAnsi="New Times Roman"/>
          <w:sz w:val="28"/>
          <w:szCs w:val="28"/>
        </w:rPr>
        <w:t>dismissed</w:t>
      </w:r>
      <w:r w:rsidRPr="008177B0">
        <w:rPr>
          <w:rFonts w:ascii="New Times Roman" w:hAnsi="New Times Roman"/>
          <w:sz w:val="28"/>
          <w:szCs w:val="28"/>
        </w:rPr>
        <w:t>.</w:t>
      </w:r>
    </w:p>
    <w:p w:rsidR="00472E6B" w:rsidRPr="008177B0" w:rsidRDefault="00472E6B" w:rsidP="00472E6B">
      <w:pPr>
        <w:spacing w:line="480" w:lineRule="auto"/>
        <w:jc w:val="both"/>
        <w:rPr>
          <w:rFonts w:ascii="New Times Roman" w:hAnsi="New Times Roman"/>
          <w:sz w:val="28"/>
          <w:szCs w:val="28"/>
        </w:rPr>
      </w:pPr>
      <w:r>
        <w:rPr>
          <w:rFonts w:ascii="New Times Roman" w:hAnsi="New Times Roman"/>
          <w:b/>
          <w:sz w:val="28"/>
          <w:szCs w:val="28"/>
        </w:rPr>
        <w:t>8</w:t>
      </w:r>
      <w:r w:rsidRPr="008177B0">
        <w:rPr>
          <w:rFonts w:ascii="New Times Roman" w:hAnsi="New Times Roman"/>
          <w:b/>
          <w:sz w:val="28"/>
          <w:szCs w:val="28"/>
        </w:rPr>
        <w:t>.</w:t>
      </w:r>
      <w:r w:rsidRPr="008177B0">
        <w:rPr>
          <w:rFonts w:ascii="New Times Roman" w:hAnsi="New Times Roman"/>
          <w:b/>
          <w:sz w:val="28"/>
          <w:szCs w:val="28"/>
        </w:rPr>
        <w:tab/>
      </w:r>
      <w:r w:rsidRPr="008177B0">
        <w:rPr>
          <w:rFonts w:ascii="New Times Roman" w:hAnsi="New Times Roman"/>
          <w:sz w:val="28"/>
          <w:szCs w:val="28"/>
        </w:rPr>
        <w:t xml:space="preserve">In case, the Petitioner or the Respondent (Licensee) is not satisfied with the above decision, they are at liberty to seek appropriate remedy against this order from the appropriate Bodies in accordance with Regulation 3.28 of </w:t>
      </w:r>
      <w:r w:rsidR="0097682B">
        <w:rPr>
          <w:rFonts w:ascii="New Times Roman" w:hAnsi="New Times Roman"/>
          <w:sz w:val="28"/>
          <w:szCs w:val="28"/>
        </w:rPr>
        <w:t xml:space="preserve">the </w:t>
      </w:r>
      <w:r w:rsidRPr="008177B0">
        <w:rPr>
          <w:rFonts w:ascii="New Times Roman" w:hAnsi="New Times Roman"/>
          <w:sz w:val="28"/>
          <w:szCs w:val="28"/>
        </w:rPr>
        <w:t>Punjab State Electricity Regulatory Commission (Forum and Ombudsman) Regulations – 2016.</w:t>
      </w:r>
    </w:p>
    <w:p w:rsidR="00472E6B" w:rsidRPr="008177B0" w:rsidRDefault="00472E6B" w:rsidP="00472E6B">
      <w:pPr>
        <w:pStyle w:val="NoSpacing"/>
        <w:rPr>
          <w:rFonts w:ascii="New Times Roman" w:hAnsi="New Times Roman"/>
        </w:rPr>
      </w:pPr>
      <w:r w:rsidRPr="008177B0">
        <w:rPr>
          <w:rFonts w:ascii="New Times Roman" w:hAnsi="New Times Roman"/>
        </w:rPr>
        <w:tab/>
      </w:r>
      <w:r w:rsidRPr="008177B0">
        <w:rPr>
          <w:rFonts w:ascii="New Times Roman" w:hAnsi="New Times Roman"/>
        </w:rPr>
        <w:tab/>
      </w:r>
      <w:r w:rsidRPr="008177B0">
        <w:rPr>
          <w:rFonts w:ascii="New Times Roman" w:hAnsi="New Times Roman"/>
        </w:rPr>
        <w:tab/>
      </w:r>
      <w:r w:rsidRPr="008177B0">
        <w:rPr>
          <w:rFonts w:ascii="New Times Roman" w:hAnsi="New Times Roman"/>
        </w:rPr>
        <w:tab/>
      </w:r>
      <w:r w:rsidRPr="008177B0">
        <w:rPr>
          <w:rFonts w:ascii="New Times Roman" w:hAnsi="New Times Roman"/>
        </w:rPr>
        <w:tab/>
      </w:r>
      <w:r w:rsidRPr="008177B0">
        <w:rPr>
          <w:rFonts w:ascii="New Times Roman" w:hAnsi="New Times Roman"/>
        </w:rPr>
        <w:tab/>
      </w:r>
      <w:r w:rsidRPr="008177B0">
        <w:rPr>
          <w:rFonts w:ascii="New Times Roman" w:hAnsi="New Times Roman"/>
        </w:rPr>
        <w:tab/>
        <w:t>(VIRINDER SINGH)</w:t>
      </w:r>
    </w:p>
    <w:p w:rsidR="00472E6B" w:rsidRPr="008177B0" w:rsidRDefault="00472E6B" w:rsidP="00472E6B">
      <w:pPr>
        <w:pStyle w:val="NoSpacing"/>
        <w:ind w:left="0" w:firstLine="0"/>
        <w:rPr>
          <w:rFonts w:ascii="New Times Roman" w:hAnsi="New Times Roman"/>
        </w:rPr>
      </w:pPr>
      <w:r>
        <w:rPr>
          <w:rFonts w:ascii="New Times Roman" w:hAnsi="New Times Roman"/>
        </w:rPr>
        <w:t xml:space="preserve">April </w:t>
      </w:r>
      <w:r w:rsidR="00D17EDD">
        <w:rPr>
          <w:rFonts w:ascii="New Times Roman" w:hAnsi="New Times Roman"/>
        </w:rPr>
        <w:t>17</w:t>
      </w:r>
      <w:r w:rsidRPr="008177B0">
        <w:rPr>
          <w:rFonts w:ascii="New Times Roman" w:hAnsi="New Times Roman"/>
        </w:rPr>
        <w:t>, 2018</w:t>
      </w:r>
      <w:r w:rsidRPr="008177B0">
        <w:rPr>
          <w:rFonts w:ascii="New Times Roman" w:hAnsi="New Times Roman"/>
        </w:rPr>
        <w:tab/>
      </w:r>
      <w:r w:rsidRPr="008177B0">
        <w:rPr>
          <w:rFonts w:ascii="New Times Roman" w:hAnsi="New Times Roman"/>
        </w:rPr>
        <w:tab/>
      </w:r>
      <w:r w:rsidRPr="008177B0">
        <w:rPr>
          <w:rFonts w:ascii="New Times Roman" w:hAnsi="New Times Roman"/>
        </w:rPr>
        <w:tab/>
      </w:r>
      <w:r w:rsidRPr="008177B0">
        <w:rPr>
          <w:rFonts w:ascii="New Times Roman" w:hAnsi="New Times Roman"/>
        </w:rPr>
        <w:tab/>
      </w:r>
      <w:r w:rsidRPr="008177B0">
        <w:rPr>
          <w:rFonts w:ascii="New Times Roman" w:hAnsi="New Times Roman"/>
        </w:rPr>
        <w:tab/>
        <w:t>LokPal (Ombudsman)</w:t>
      </w:r>
    </w:p>
    <w:p w:rsidR="00472E6B" w:rsidRPr="008177B0" w:rsidRDefault="00472E6B" w:rsidP="00472E6B">
      <w:pPr>
        <w:pStyle w:val="NoSpacing"/>
        <w:rPr>
          <w:rFonts w:ascii="New Times Roman" w:hAnsi="New Times Roman"/>
          <w:b/>
        </w:rPr>
      </w:pPr>
      <w:r w:rsidRPr="008177B0">
        <w:rPr>
          <w:rFonts w:ascii="New Times Roman" w:hAnsi="New Times Roman"/>
        </w:rPr>
        <w:t>S.A.S. Nagar (Mohali)</w:t>
      </w:r>
      <w:r w:rsidRPr="008177B0">
        <w:rPr>
          <w:rFonts w:ascii="New Times Roman" w:hAnsi="New Times Roman"/>
        </w:rPr>
        <w:tab/>
      </w:r>
      <w:r w:rsidRPr="008177B0">
        <w:rPr>
          <w:rFonts w:ascii="New Times Roman" w:hAnsi="New Times Roman"/>
        </w:rPr>
        <w:tab/>
      </w:r>
      <w:r w:rsidRPr="008177B0">
        <w:rPr>
          <w:rFonts w:ascii="New Times Roman" w:hAnsi="New Times Roman"/>
        </w:rPr>
        <w:tab/>
        <w:t>Electricity, Punjab.</w:t>
      </w:r>
    </w:p>
    <w:p w:rsidR="00472E6B" w:rsidRPr="00E274AC" w:rsidRDefault="00472E6B" w:rsidP="00472E6B">
      <w:pPr>
        <w:spacing w:line="480" w:lineRule="auto"/>
        <w:jc w:val="both"/>
        <w:rPr>
          <w:sz w:val="28"/>
          <w:szCs w:val="28"/>
        </w:rPr>
      </w:pPr>
    </w:p>
    <w:p w:rsidR="00472E6B" w:rsidRDefault="00472E6B" w:rsidP="00472E6B">
      <w:pPr>
        <w:jc w:val="both"/>
        <w:rPr>
          <w:rFonts w:ascii="New Times Roman" w:hAnsi="New Times Roman"/>
          <w:b/>
          <w:i/>
          <w:sz w:val="28"/>
          <w:szCs w:val="28"/>
        </w:rPr>
      </w:pPr>
    </w:p>
    <w:p w:rsidR="00F07438" w:rsidRDefault="00F07438" w:rsidP="00472E6B">
      <w:pPr>
        <w:jc w:val="both"/>
        <w:rPr>
          <w:rFonts w:ascii="New Times Roman" w:hAnsi="New Times Roman"/>
          <w:b/>
          <w:i/>
          <w:sz w:val="28"/>
          <w:szCs w:val="28"/>
        </w:rPr>
      </w:pPr>
    </w:p>
    <w:p w:rsidR="00DC2150" w:rsidRDefault="00DC2150" w:rsidP="00472E6B">
      <w:pPr>
        <w:jc w:val="both"/>
        <w:rPr>
          <w:rFonts w:ascii="New Times Roman" w:hAnsi="New Times Roman"/>
          <w:b/>
          <w:i/>
          <w:sz w:val="28"/>
          <w:szCs w:val="28"/>
        </w:rPr>
      </w:pPr>
    </w:p>
    <w:p w:rsidR="00DC2150" w:rsidRDefault="00DC2150" w:rsidP="00472E6B">
      <w:pPr>
        <w:jc w:val="both"/>
        <w:rPr>
          <w:rFonts w:ascii="New Times Roman" w:hAnsi="New Times Roman"/>
          <w:b/>
          <w:i/>
          <w:sz w:val="28"/>
          <w:szCs w:val="28"/>
        </w:rPr>
      </w:pPr>
    </w:p>
    <w:p w:rsidR="008A2575" w:rsidRPr="008A2575" w:rsidRDefault="008A2575" w:rsidP="00650780">
      <w:pPr>
        <w:spacing w:line="480" w:lineRule="auto"/>
        <w:jc w:val="both"/>
        <w:rPr>
          <w:rFonts w:ascii="New Times Roman" w:hAnsi="New Times Roman"/>
          <w:sz w:val="28"/>
          <w:szCs w:val="28"/>
        </w:rPr>
      </w:pPr>
    </w:p>
    <w:sectPr w:rsidR="008A2575" w:rsidRPr="008A2575" w:rsidSect="000A54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2D9" w:rsidRDefault="006C52D9" w:rsidP="00B72850">
      <w:pPr>
        <w:spacing w:after="0" w:line="240" w:lineRule="auto"/>
      </w:pPr>
      <w:r>
        <w:separator/>
      </w:r>
    </w:p>
  </w:endnote>
  <w:endnote w:type="continuationSeparator" w:id="1">
    <w:p w:rsidR="006C52D9" w:rsidRDefault="006C52D9" w:rsidP="00B72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50" w:rsidRDefault="00B728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50" w:rsidRDefault="00B728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50" w:rsidRDefault="00B72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2D9" w:rsidRDefault="006C52D9" w:rsidP="00B72850">
      <w:pPr>
        <w:spacing w:after="0" w:line="240" w:lineRule="auto"/>
      </w:pPr>
      <w:r>
        <w:separator/>
      </w:r>
    </w:p>
  </w:footnote>
  <w:footnote w:type="continuationSeparator" w:id="1">
    <w:p w:rsidR="006C52D9" w:rsidRDefault="006C52D9" w:rsidP="00B72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50" w:rsidRDefault="001B69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860" o:spid="_x0000_s4098" type="#_x0000_t75" style="position:absolute;margin-left:0;margin-top:0;width:440.45pt;height:436.8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8001"/>
      <w:docPartObj>
        <w:docPartGallery w:val="Page Numbers (Top of Page)"/>
        <w:docPartUnique/>
      </w:docPartObj>
    </w:sdtPr>
    <w:sdtContent>
      <w:p w:rsidR="00B72850" w:rsidRDefault="001B693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861" o:spid="_x0000_s4099" type="#_x0000_t75" style="position:absolute;left:0;text-align:left;margin-left:0;margin-top:0;width:440.45pt;height:436.8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15</w:t>
          </w:r>
        </w:fldSimple>
      </w:p>
    </w:sdtContent>
  </w:sdt>
  <w:p w:rsidR="00B72850" w:rsidRDefault="00B728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50" w:rsidRDefault="001B69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859" o:spid="_x0000_s4097" type="#_x0000_t75" style="position:absolute;margin-left:0;margin-top:0;width:440.45pt;height:436.8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2F5"/>
    <w:multiLevelType w:val="hybridMultilevel"/>
    <w:tmpl w:val="9CD65DDE"/>
    <w:lvl w:ilvl="0" w:tplc="7950520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57A3084"/>
    <w:multiLevelType w:val="hybridMultilevel"/>
    <w:tmpl w:val="0C6A7CA2"/>
    <w:lvl w:ilvl="0" w:tplc="3B663D5A">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28C955D3"/>
    <w:multiLevelType w:val="hybridMultilevel"/>
    <w:tmpl w:val="DF682F40"/>
    <w:lvl w:ilvl="0" w:tplc="E9A869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DA77FA9"/>
    <w:multiLevelType w:val="hybridMultilevel"/>
    <w:tmpl w:val="614E80B4"/>
    <w:lvl w:ilvl="0" w:tplc="04B4E7AC">
      <w:start w:val="1"/>
      <w:numFmt w:val="low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5657060D"/>
    <w:multiLevelType w:val="hybridMultilevel"/>
    <w:tmpl w:val="EB70CD1A"/>
    <w:lvl w:ilvl="0" w:tplc="C9C2D61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AE71687"/>
    <w:multiLevelType w:val="hybridMultilevel"/>
    <w:tmpl w:val="7158B992"/>
    <w:lvl w:ilvl="0" w:tplc="2C8AEE2A">
      <w:start w:val="2"/>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33C452F"/>
    <w:multiLevelType w:val="hybridMultilevel"/>
    <w:tmpl w:val="B1800C8E"/>
    <w:lvl w:ilvl="0" w:tplc="22F8EE1E">
      <w:start w:val="1"/>
      <w:numFmt w:val="lowerLetter"/>
      <w:lvlText w:val="(%1)"/>
      <w:lvlJc w:val="left"/>
      <w:pPr>
        <w:ind w:left="1800" w:hanging="36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762B2B60"/>
    <w:multiLevelType w:val="hybridMultilevel"/>
    <w:tmpl w:val="925C3944"/>
    <w:lvl w:ilvl="0" w:tplc="F684F20E">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785119BB"/>
    <w:multiLevelType w:val="hybridMultilevel"/>
    <w:tmpl w:val="4B5ED5DC"/>
    <w:lvl w:ilvl="0" w:tplc="650E41C4">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8"/>
  </w:num>
  <w:num w:numId="6">
    <w:abstractNumId w:val="5"/>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9578F2"/>
    <w:rsid w:val="00025146"/>
    <w:rsid w:val="00044417"/>
    <w:rsid w:val="00067975"/>
    <w:rsid w:val="00081318"/>
    <w:rsid w:val="00097C7E"/>
    <w:rsid w:val="000A2F71"/>
    <w:rsid w:val="000A5430"/>
    <w:rsid w:val="000C41F0"/>
    <w:rsid w:val="000D298F"/>
    <w:rsid w:val="000F0647"/>
    <w:rsid w:val="001065D1"/>
    <w:rsid w:val="00126DEE"/>
    <w:rsid w:val="00127C3B"/>
    <w:rsid w:val="00132F70"/>
    <w:rsid w:val="0014223E"/>
    <w:rsid w:val="001544A4"/>
    <w:rsid w:val="001758C6"/>
    <w:rsid w:val="001777C0"/>
    <w:rsid w:val="00195C25"/>
    <w:rsid w:val="001B16D2"/>
    <w:rsid w:val="001B693C"/>
    <w:rsid w:val="001C259E"/>
    <w:rsid w:val="001C3CB6"/>
    <w:rsid w:val="001E0518"/>
    <w:rsid w:val="001E6D9A"/>
    <w:rsid w:val="001F0FCA"/>
    <w:rsid w:val="0020101A"/>
    <w:rsid w:val="0020231F"/>
    <w:rsid w:val="00282FC4"/>
    <w:rsid w:val="00297EBB"/>
    <w:rsid w:val="002B0F3D"/>
    <w:rsid w:val="002B1463"/>
    <w:rsid w:val="002C454C"/>
    <w:rsid w:val="002C4F4C"/>
    <w:rsid w:val="002D47D0"/>
    <w:rsid w:val="002E0E98"/>
    <w:rsid w:val="002E7981"/>
    <w:rsid w:val="002F0195"/>
    <w:rsid w:val="002F23B8"/>
    <w:rsid w:val="00307AA7"/>
    <w:rsid w:val="00312089"/>
    <w:rsid w:val="0031746A"/>
    <w:rsid w:val="003179A6"/>
    <w:rsid w:val="0032425F"/>
    <w:rsid w:val="003338EE"/>
    <w:rsid w:val="003412AC"/>
    <w:rsid w:val="003428BC"/>
    <w:rsid w:val="00342EA5"/>
    <w:rsid w:val="00345E3B"/>
    <w:rsid w:val="003573A9"/>
    <w:rsid w:val="00383383"/>
    <w:rsid w:val="00386AF3"/>
    <w:rsid w:val="00391195"/>
    <w:rsid w:val="003928FA"/>
    <w:rsid w:val="003A1C2F"/>
    <w:rsid w:val="003F38D9"/>
    <w:rsid w:val="003F3A00"/>
    <w:rsid w:val="004062AE"/>
    <w:rsid w:val="00421E10"/>
    <w:rsid w:val="004338B7"/>
    <w:rsid w:val="004432F5"/>
    <w:rsid w:val="0045047A"/>
    <w:rsid w:val="00472E6B"/>
    <w:rsid w:val="00473FEC"/>
    <w:rsid w:val="004759A0"/>
    <w:rsid w:val="004775EF"/>
    <w:rsid w:val="004A338C"/>
    <w:rsid w:val="004A5BEF"/>
    <w:rsid w:val="004B11FB"/>
    <w:rsid w:val="004B23BB"/>
    <w:rsid w:val="004B2632"/>
    <w:rsid w:val="004B4FB8"/>
    <w:rsid w:val="004C5DB7"/>
    <w:rsid w:val="004E3A59"/>
    <w:rsid w:val="004E566A"/>
    <w:rsid w:val="004E72AD"/>
    <w:rsid w:val="004E7D45"/>
    <w:rsid w:val="004F30A9"/>
    <w:rsid w:val="005020B3"/>
    <w:rsid w:val="00514086"/>
    <w:rsid w:val="00527DA9"/>
    <w:rsid w:val="0053577C"/>
    <w:rsid w:val="00561EE8"/>
    <w:rsid w:val="00566B28"/>
    <w:rsid w:val="005750C0"/>
    <w:rsid w:val="00595107"/>
    <w:rsid w:val="005B73AA"/>
    <w:rsid w:val="005C25E5"/>
    <w:rsid w:val="005D5B11"/>
    <w:rsid w:val="005E06C6"/>
    <w:rsid w:val="005E0CE4"/>
    <w:rsid w:val="005E0FBB"/>
    <w:rsid w:val="00607087"/>
    <w:rsid w:val="0062303E"/>
    <w:rsid w:val="00631886"/>
    <w:rsid w:val="00634DF4"/>
    <w:rsid w:val="00650780"/>
    <w:rsid w:val="006551AE"/>
    <w:rsid w:val="006620FC"/>
    <w:rsid w:val="006760D8"/>
    <w:rsid w:val="0068337E"/>
    <w:rsid w:val="00684831"/>
    <w:rsid w:val="00686EFA"/>
    <w:rsid w:val="006B5FA1"/>
    <w:rsid w:val="006C2529"/>
    <w:rsid w:val="006C37D6"/>
    <w:rsid w:val="006C3F8B"/>
    <w:rsid w:val="006C52D9"/>
    <w:rsid w:val="006C7533"/>
    <w:rsid w:val="006F33FC"/>
    <w:rsid w:val="0070173B"/>
    <w:rsid w:val="00707FD1"/>
    <w:rsid w:val="00721203"/>
    <w:rsid w:val="00727CFB"/>
    <w:rsid w:val="00742E1C"/>
    <w:rsid w:val="007500DE"/>
    <w:rsid w:val="00752A4E"/>
    <w:rsid w:val="00753382"/>
    <w:rsid w:val="00760AD6"/>
    <w:rsid w:val="00776B64"/>
    <w:rsid w:val="00783A2B"/>
    <w:rsid w:val="007A1CC1"/>
    <w:rsid w:val="007C00EF"/>
    <w:rsid w:val="007D061C"/>
    <w:rsid w:val="007F72E2"/>
    <w:rsid w:val="0081412C"/>
    <w:rsid w:val="00824170"/>
    <w:rsid w:val="00825013"/>
    <w:rsid w:val="00836382"/>
    <w:rsid w:val="0084731F"/>
    <w:rsid w:val="00851431"/>
    <w:rsid w:val="0087217F"/>
    <w:rsid w:val="008839F2"/>
    <w:rsid w:val="00884F70"/>
    <w:rsid w:val="00892C40"/>
    <w:rsid w:val="008A2575"/>
    <w:rsid w:val="008B737C"/>
    <w:rsid w:val="008D21BB"/>
    <w:rsid w:val="008D24A8"/>
    <w:rsid w:val="008D2B8C"/>
    <w:rsid w:val="008E1698"/>
    <w:rsid w:val="008E7142"/>
    <w:rsid w:val="00923558"/>
    <w:rsid w:val="00926955"/>
    <w:rsid w:val="00942CFC"/>
    <w:rsid w:val="00942E05"/>
    <w:rsid w:val="00942F4F"/>
    <w:rsid w:val="009464B1"/>
    <w:rsid w:val="009554BC"/>
    <w:rsid w:val="009578F2"/>
    <w:rsid w:val="0097682B"/>
    <w:rsid w:val="00983B1C"/>
    <w:rsid w:val="00985867"/>
    <w:rsid w:val="00990C4C"/>
    <w:rsid w:val="00994138"/>
    <w:rsid w:val="009C2FA2"/>
    <w:rsid w:val="009D60BB"/>
    <w:rsid w:val="009E28AF"/>
    <w:rsid w:val="009E5803"/>
    <w:rsid w:val="009F736D"/>
    <w:rsid w:val="00A02FFE"/>
    <w:rsid w:val="00A164F9"/>
    <w:rsid w:val="00A21D44"/>
    <w:rsid w:val="00A27C14"/>
    <w:rsid w:val="00A40ADB"/>
    <w:rsid w:val="00A4632F"/>
    <w:rsid w:val="00A518CF"/>
    <w:rsid w:val="00A533E5"/>
    <w:rsid w:val="00A65A41"/>
    <w:rsid w:val="00A65C34"/>
    <w:rsid w:val="00A673D4"/>
    <w:rsid w:val="00A847B0"/>
    <w:rsid w:val="00AA03FD"/>
    <w:rsid w:val="00AA0C8B"/>
    <w:rsid w:val="00AA0E48"/>
    <w:rsid w:val="00AA3D29"/>
    <w:rsid w:val="00AB018A"/>
    <w:rsid w:val="00AB0B92"/>
    <w:rsid w:val="00AC5550"/>
    <w:rsid w:val="00AD72E7"/>
    <w:rsid w:val="00AE5C57"/>
    <w:rsid w:val="00B242D2"/>
    <w:rsid w:val="00B357EB"/>
    <w:rsid w:val="00B465A1"/>
    <w:rsid w:val="00B46B8A"/>
    <w:rsid w:val="00B542E3"/>
    <w:rsid w:val="00B7007A"/>
    <w:rsid w:val="00B72850"/>
    <w:rsid w:val="00B809B3"/>
    <w:rsid w:val="00B87576"/>
    <w:rsid w:val="00B96583"/>
    <w:rsid w:val="00BA19AA"/>
    <w:rsid w:val="00BA3C3C"/>
    <w:rsid w:val="00BB7039"/>
    <w:rsid w:val="00BC4DF1"/>
    <w:rsid w:val="00BE1967"/>
    <w:rsid w:val="00BF418E"/>
    <w:rsid w:val="00BF6AB9"/>
    <w:rsid w:val="00C12235"/>
    <w:rsid w:val="00C16C59"/>
    <w:rsid w:val="00C21892"/>
    <w:rsid w:val="00C25326"/>
    <w:rsid w:val="00C259BC"/>
    <w:rsid w:val="00C45F35"/>
    <w:rsid w:val="00C5368A"/>
    <w:rsid w:val="00C54E73"/>
    <w:rsid w:val="00C7543B"/>
    <w:rsid w:val="00C76320"/>
    <w:rsid w:val="00C84EB1"/>
    <w:rsid w:val="00CA5FFE"/>
    <w:rsid w:val="00CC64D6"/>
    <w:rsid w:val="00CE0CFC"/>
    <w:rsid w:val="00CE415A"/>
    <w:rsid w:val="00D17EDD"/>
    <w:rsid w:val="00D33E1A"/>
    <w:rsid w:val="00D5788E"/>
    <w:rsid w:val="00D61030"/>
    <w:rsid w:val="00D71AB0"/>
    <w:rsid w:val="00D7231E"/>
    <w:rsid w:val="00D81BD7"/>
    <w:rsid w:val="00D83C62"/>
    <w:rsid w:val="00D9105A"/>
    <w:rsid w:val="00D96B0B"/>
    <w:rsid w:val="00DB43A7"/>
    <w:rsid w:val="00DC2150"/>
    <w:rsid w:val="00DE389B"/>
    <w:rsid w:val="00DE4C85"/>
    <w:rsid w:val="00DE516F"/>
    <w:rsid w:val="00DF00E3"/>
    <w:rsid w:val="00E037DC"/>
    <w:rsid w:val="00E1081E"/>
    <w:rsid w:val="00E109B6"/>
    <w:rsid w:val="00E174CB"/>
    <w:rsid w:val="00E26FD8"/>
    <w:rsid w:val="00E62A31"/>
    <w:rsid w:val="00E725BF"/>
    <w:rsid w:val="00E732FF"/>
    <w:rsid w:val="00E737A7"/>
    <w:rsid w:val="00E94138"/>
    <w:rsid w:val="00EA659D"/>
    <w:rsid w:val="00EC362E"/>
    <w:rsid w:val="00EC7F42"/>
    <w:rsid w:val="00F042AF"/>
    <w:rsid w:val="00F07438"/>
    <w:rsid w:val="00F10197"/>
    <w:rsid w:val="00F11164"/>
    <w:rsid w:val="00F15C3C"/>
    <w:rsid w:val="00F40BE9"/>
    <w:rsid w:val="00F44E3E"/>
    <w:rsid w:val="00F522E3"/>
    <w:rsid w:val="00F5426C"/>
    <w:rsid w:val="00F63E87"/>
    <w:rsid w:val="00F67D0B"/>
    <w:rsid w:val="00F75406"/>
    <w:rsid w:val="00FA5EE5"/>
    <w:rsid w:val="00FB7F4B"/>
    <w:rsid w:val="00FC0D97"/>
    <w:rsid w:val="00FC57F1"/>
    <w:rsid w:val="00FF749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C62"/>
    <w:pPr>
      <w:spacing w:after="0" w:line="240" w:lineRule="auto"/>
      <w:ind w:left="720" w:hanging="720"/>
      <w:jc w:val="both"/>
    </w:pPr>
    <w:rPr>
      <w:rFonts w:ascii="Times New Roman" w:eastAsia="Calibri" w:hAnsi="Times New Roman" w:cs="Times New Roman"/>
      <w:spacing w:val="20"/>
      <w:sz w:val="28"/>
      <w:szCs w:val="28"/>
      <w:lang w:val="en-US" w:eastAsia="en-US"/>
    </w:rPr>
  </w:style>
  <w:style w:type="paragraph" w:styleId="ListParagraph">
    <w:name w:val="List Paragraph"/>
    <w:basedOn w:val="Normal"/>
    <w:uiPriority w:val="34"/>
    <w:qFormat/>
    <w:rsid w:val="003179A6"/>
    <w:pPr>
      <w:ind w:left="720"/>
      <w:contextualSpacing/>
    </w:pPr>
  </w:style>
  <w:style w:type="paragraph" w:styleId="Header">
    <w:name w:val="header"/>
    <w:basedOn w:val="Normal"/>
    <w:link w:val="HeaderChar"/>
    <w:uiPriority w:val="99"/>
    <w:unhideWhenUsed/>
    <w:rsid w:val="00A40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ADB"/>
  </w:style>
  <w:style w:type="paragraph" w:styleId="Footer">
    <w:name w:val="footer"/>
    <w:basedOn w:val="Normal"/>
    <w:link w:val="FooterChar"/>
    <w:uiPriority w:val="99"/>
    <w:semiHidden/>
    <w:unhideWhenUsed/>
    <w:rsid w:val="00B728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28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ECC2-64B9-400F-8F4C-E6C5EB68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15</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247</cp:revision>
  <cp:lastPrinted>2018-04-17T08:25:00Z</cp:lastPrinted>
  <dcterms:created xsi:type="dcterms:W3CDTF">2018-04-11T05:05:00Z</dcterms:created>
  <dcterms:modified xsi:type="dcterms:W3CDTF">2018-04-17T09:00:00Z</dcterms:modified>
</cp:coreProperties>
</file>